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0A6" w:rsidRDefault="00643DEC">
      <w:pPr>
        <w:rPr>
          <w:b/>
          <w:bCs/>
        </w:rPr>
      </w:pPr>
      <w:r w:rsidRPr="00643DEC">
        <w:rPr>
          <w:b/>
          <w:bCs/>
        </w:rPr>
        <w:t>MetroAccess “Where’s My Ride?” App</w:t>
      </w:r>
      <w:r w:rsidRPr="00643DEC">
        <w:rPr>
          <w:b/>
          <w:bCs/>
        </w:rPr>
        <w:br/>
        <w:t>March 2019</w:t>
      </w:r>
    </w:p>
    <w:p w:rsidR="00643DEC" w:rsidRDefault="00643DEC">
      <w:pPr>
        <w:rPr>
          <w:b/>
          <w:bCs/>
        </w:rPr>
      </w:pPr>
    </w:p>
    <w:p w:rsidR="00643DEC" w:rsidRDefault="00643DEC">
      <w:pPr>
        <w:rPr>
          <w:b/>
          <w:bCs/>
        </w:rPr>
      </w:pPr>
      <w:r>
        <w:rPr>
          <w:b/>
          <w:bCs/>
        </w:rPr>
        <w:t>The Problem</w:t>
      </w:r>
    </w:p>
    <w:p w:rsidR="00643DEC" w:rsidRPr="00643DEC" w:rsidRDefault="00643DEC" w:rsidP="00643DEC">
      <w:pPr>
        <w:numPr>
          <w:ilvl w:val="0"/>
          <w:numId w:val="1"/>
        </w:numPr>
      </w:pPr>
      <w:r w:rsidRPr="00643DEC">
        <w:t>7,825 rides each day for more than 163,000 rides each month</w:t>
      </w:r>
    </w:p>
    <w:p w:rsidR="00643DEC" w:rsidRPr="00643DEC" w:rsidRDefault="00643DEC" w:rsidP="00643DEC">
      <w:pPr>
        <w:numPr>
          <w:ilvl w:val="0"/>
          <w:numId w:val="1"/>
        </w:numPr>
      </w:pPr>
      <w:r w:rsidRPr="00643DEC">
        <w:t>8% of rides are late</w:t>
      </w:r>
    </w:p>
    <w:p w:rsidR="00643DEC" w:rsidRPr="00643DEC" w:rsidRDefault="00643DEC" w:rsidP="00643DEC">
      <w:pPr>
        <w:numPr>
          <w:ilvl w:val="0"/>
          <w:numId w:val="1"/>
        </w:numPr>
      </w:pPr>
      <w:r w:rsidRPr="00643DEC">
        <w:t>2,700 rides each month show up more than 20 minutes past the pick-up window</w:t>
      </w:r>
    </w:p>
    <w:p w:rsidR="00643DEC" w:rsidRPr="00643DEC" w:rsidRDefault="00643DEC" w:rsidP="00643DEC">
      <w:pPr>
        <w:numPr>
          <w:ilvl w:val="0"/>
          <w:numId w:val="1"/>
        </w:numPr>
      </w:pPr>
      <w:r w:rsidRPr="00643DEC">
        <w:t>900 times each month the ride doesn’t show up at all</w:t>
      </w:r>
    </w:p>
    <w:p w:rsidR="00643DEC" w:rsidRPr="00643DEC" w:rsidRDefault="00643DEC" w:rsidP="00643DEC">
      <w:pPr>
        <w:numPr>
          <w:ilvl w:val="0"/>
          <w:numId w:val="1"/>
        </w:numPr>
      </w:pPr>
      <w:r w:rsidRPr="00643DEC">
        <w:t>The 30-minute pick-up window on each end of a ride costs at least $12 million per year in lost productivity</w:t>
      </w:r>
    </w:p>
    <w:p w:rsidR="00643DEC" w:rsidRPr="00643DEC" w:rsidRDefault="00643DEC" w:rsidP="00643DEC">
      <w:pPr>
        <w:numPr>
          <w:ilvl w:val="0"/>
          <w:numId w:val="1"/>
        </w:numPr>
      </w:pPr>
      <w:r w:rsidRPr="00643DEC">
        <w:t>Unexpectedly long trips can cause a number of issues for riders</w:t>
      </w:r>
    </w:p>
    <w:p w:rsidR="00643DEC" w:rsidRDefault="00643DEC"/>
    <w:p w:rsidR="00643DEC" w:rsidRPr="00643DEC" w:rsidRDefault="00643DEC">
      <w:pPr>
        <w:rPr>
          <w:b/>
        </w:rPr>
      </w:pPr>
      <w:r w:rsidRPr="00643DEC">
        <w:rPr>
          <w:b/>
        </w:rPr>
        <w:t>The Opportunity</w:t>
      </w:r>
    </w:p>
    <w:p w:rsidR="00643DEC" w:rsidRPr="00643DEC" w:rsidRDefault="00643DEC" w:rsidP="00643DEC">
      <w:r w:rsidRPr="00643DEC">
        <w:t>“Mr. Larry.  What we need is an app that will tell us when our ride is going to show up”</w:t>
      </w:r>
      <w:r w:rsidRPr="00643DEC">
        <w:br/>
        <w:t xml:space="preserve">            —</w:t>
      </w:r>
      <w:proofErr w:type="spellStart"/>
      <w:r w:rsidRPr="00643DEC">
        <w:t>Mebrahtu</w:t>
      </w:r>
      <w:proofErr w:type="spellEnd"/>
      <w:r w:rsidRPr="00643DEC">
        <w:t>, Easterseals intern</w:t>
      </w:r>
    </w:p>
    <w:p w:rsidR="00643DEC" w:rsidRDefault="00643DEC">
      <w:r>
        <w:t xml:space="preserve">(animation of </w:t>
      </w:r>
      <w:proofErr w:type="spellStart"/>
      <w:r>
        <w:t>lightening</w:t>
      </w:r>
      <w:proofErr w:type="spellEnd"/>
      <w:r>
        <w:t xml:space="preserve"> bolt and graphic of Larry ‘Mind Blown’)</w:t>
      </w:r>
    </w:p>
    <w:p w:rsidR="00643DEC" w:rsidRDefault="00643DEC"/>
    <w:p w:rsidR="00643DEC" w:rsidRPr="00643DEC" w:rsidRDefault="00643DEC">
      <w:pPr>
        <w:rPr>
          <w:b/>
        </w:rPr>
      </w:pPr>
      <w:r w:rsidRPr="00643DEC">
        <w:rPr>
          <w:b/>
        </w:rPr>
        <w:t>The Solution</w:t>
      </w:r>
    </w:p>
    <w:p w:rsidR="00643DEC" w:rsidRPr="00643DEC" w:rsidRDefault="00643DEC" w:rsidP="00643DEC">
      <w:pPr>
        <w:numPr>
          <w:ilvl w:val="0"/>
          <w:numId w:val="2"/>
        </w:numPr>
      </w:pPr>
      <w:r w:rsidRPr="00643DEC">
        <w:t>The National Aging and Disability Transportation Center (NADTC) “Getting Ready to Innovate” grant</w:t>
      </w:r>
    </w:p>
    <w:p w:rsidR="00643DEC" w:rsidRPr="00643DEC" w:rsidRDefault="00643DEC" w:rsidP="00643DEC">
      <w:pPr>
        <w:numPr>
          <w:ilvl w:val="1"/>
          <w:numId w:val="2"/>
        </w:numPr>
      </w:pPr>
      <w:proofErr w:type="gramStart"/>
      <w:r w:rsidRPr="00643DEC">
        <w:t>6 month</w:t>
      </w:r>
      <w:proofErr w:type="gramEnd"/>
      <w:r w:rsidRPr="00643DEC">
        <w:t xml:space="preserve"> planning grant to define the solution</w:t>
      </w:r>
    </w:p>
    <w:p w:rsidR="00643DEC" w:rsidRPr="00643DEC" w:rsidRDefault="00643DEC" w:rsidP="00643DEC">
      <w:pPr>
        <w:numPr>
          <w:ilvl w:val="1"/>
          <w:numId w:val="2"/>
        </w:numPr>
      </w:pPr>
      <w:r w:rsidRPr="00643DEC">
        <w:t>Partners included:</w:t>
      </w:r>
    </w:p>
    <w:p w:rsidR="00643DEC" w:rsidRPr="00643DEC" w:rsidRDefault="00643DEC" w:rsidP="00643DEC">
      <w:pPr>
        <w:numPr>
          <w:ilvl w:val="2"/>
          <w:numId w:val="2"/>
        </w:numPr>
      </w:pPr>
      <w:r w:rsidRPr="00643DEC">
        <w:t>WMATA</w:t>
      </w:r>
    </w:p>
    <w:p w:rsidR="00643DEC" w:rsidRPr="00643DEC" w:rsidRDefault="00643DEC" w:rsidP="00643DEC">
      <w:pPr>
        <w:numPr>
          <w:ilvl w:val="2"/>
          <w:numId w:val="2"/>
        </w:numPr>
      </w:pPr>
      <w:r w:rsidRPr="00643DEC">
        <w:t>Independence Now (Center for Independent Living)</w:t>
      </w:r>
    </w:p>
    <w:p w:rsidR="00643DEC" w:rsidRDefault="00643DEC" w:rsidP="00643DEC">
      <w:pPr>
        <w:numPr>
          <w:ilvl w:val="2"/>
          <w:numId w:val="2"/>
        </w:numPr>
      </w:pPr>
      <w:r w:rsidRPr="00643DEC">
        <w:t>COG (5310 Agency)</w:t>
      </w:r>
    </w:p>
    <w:p w:rsidR="00643DEC" w:rsidRPr="00643DEC" w:rsidRDefault="00643DEC" w:rsidP="00643DEC">
      <w:pPr>
        <w:numPr>
          <w:ilvl w:val="2"/>
          <w:numId w:val="2"/>
        </w:numPr>
      </w:pPr>
      <w:r>
        <w:t>Area Agencies on Aging</w:t>
      </w:r>
    </w:p>
    <w:p w:rsidR="00643DEC" w:rsidRDefault="00643DEC"/>
    <w:p w:rsidR="00643DEC" w:rsidRPr="00643DEC" w:rsidRDefault="00643DEC">
      <w:pPr>
        <w:rPr>
          <w:b/>
        </w:rPr>
      </w:pPr>
      <w:r w:rsidRPr="00643DEC">
        <w:rPr>
          <w:b/>
        </w:rPr>
        <w:t>The Working Group</w:t>
      </w:r>
    </w:p>
    <w:p w:rsidR="00643DEC" w:rsidRPr="00643DEC" w:rsidRDefault="00643DEC" w:rsidP="00643DEC">
      <w:pPr>
        <w:numPr>
          <w:ilvl w:val="0"/>
          <w:numId w:val="3"/>
        </w:numPr>
      </w:pPr>
      <w:r w:rsidRPr="00643DEC">
        <w:t>Individuals with a wide range of disabilities</w:t>
      </w:r>
    </w:p>
    <w:p w:rsidR="00643DEC" w:rsidRPr="00643DEC" w:rsidRDefault="00643DEC" w:rsidP="00643DEC">
      <w:pPr>
        <w:numPr>
          <w:ilvl w:val="0"/>
          <w:numId w:val="3"/>
        </w:numPr>
      </w:pPr>
      <w:r w:rsidRPr="00643DEC">
        <w:t>Seniors</w:t>
      </w:r>
    </w:p>
    <w:p w:rsidR="00643DEC" w:rsidRPr="00643DEC" w:rsidRDefault="00643DEC" w:rsidP="00643DEC">
      <w:pPr>
        <w:numPr>
          <w:ilvl w:val="0"/>
          <w:numId w:val="3"/>
        </w:numPr>
      </w:pPr>
      <w:r w:rsidRPr="00643DEC">
        <w:t>Regional government employees</w:t>
      </w:r>
    </w:p>
    <w:p w:rsidR="00643DEC" w:rsidRPr="00643DEC" w:rsidRDefault="00643DEC" w:rsidP="00643DEC">
      <w:pPr>
        <w:numPr>
          <w:ilvl w:val="0"/>
          <w:numId w:val="3"/>
        </w:numPr>
      </w:pPr>
      <w:r w:rsidRPr="00643DEC">
        <w:t>Para-transit experts</w:t>
      </w:r>
    </w:p>
    <w:p w:rsidR="00643DEC" w:rsidRPr="00643DEC" w:rsidRDefault="00643DEC" w:rsidP="00643DEC">
      <w:pPr>
        <w:numPr>
          <w:ilvl w:val="0"/>
          <w:numId w:val="3"/>
        </w:numPr>
      </w:pPr>
      <w:r w:rsidRPr="00643DEC">
        <w:t>Mobile app developers</w:t>
      </w:r>
    </w:p>
    <w:p w:rsidR="00643DEC" w:rsidRPr="00643DEC" w:rsidRDefault="00643DEC" w:rsidP="00643DEC">
      <w:pPr>
        <w:numPr>
          <w:ilvl w:val="0"/>
          <w:numId w:val="3"/>
        </w:numPr>
      </w:pPr>
      <w:r w:rsidRPr="00643DEC">
        <w:t>WMATA MetroAccess employees</w:t>
      </w:r>
    </w:p>
    <w:p w:rsidR="00643DEC" w:rsidRDefault="00643DEC"/>
    <w:p w:rsidR="00643DEC" w:rsidRPr="00643DEC" w:rsidRDefault="00643DEC">
      <w:pPr>
        <w:rPr>
          <w:b/>
        </w:rPr>
      </w:pPr>
      <w:r w:rsidRPr="00643DEC">
        <w:rPr>
          <w:b/>
        </w:rPr>
        <w:t>The Process</w:t>
      </w:r>
    </w:p>
    <w:p w:rsidR="00643DEC" w:rsidRPr="00643DEC" w:rsidRDefault="00643DEC" w:rsidP="00643DEC">
      <w:pPr>
        <w:numPr>
          <w:ilvl w:val="0"/>
          <w:numId w:val="4"/>
        </w:numPr>
      </w:pPr>
      <w:r w:rsidRPr="00643DEC">
        <w:t>4 expertly facilitated working group sessions:</w:t>
      </w:r>
    </w:p>
    <w:p w:rsidR="00643DEC" w:rsidRPr="00643DEC" w:rsidRDefault="00643DEC" w:rsidP="00643DEC">
      <w:pPr>
        <w:numPr>
          <w:ilvl w:val="1"/>
          <w:numId w:val="4"/>
        </w:numPr>
      </w:pPr>
      <w:r w:rsidRPr="00643DEC">
        <w:t>Understanding ADA requirements (October)</w:t>
      </w:r>
    </w:p>
    <w:p w:rsidR="00643DEC" w:rsidRPr="00643DEC" w:rsidRDefault="00643DEC" w:rsidP="00643DEC">
      <w:pPr>
        <w:numPr>
          <w:ilvl w:val="1"/>
          <w:numId w:val="4"/>
        </w:numPr>
      </w:pPr>
      <w:r w:rsidRPr="00643DEC">
        <w:t>Designing the App (November)</w:t>
      </w:r>
    </w:p>
    <w:p w:rsidR="00643DEC" w:rsidRPr="00643DEC" w:rsidRDefault="00643DEC" w:rsidP="00643DEC">
      <w:pPr>
        <w:numPr>
          <w:ilvl w:val="1"/>
          <w:numId w:val="4"/>
        </w:numPr>
      </w:pPr>
      <w:r w:rsidRPr="00643DEC">
        <w:t>Prioritizing with technical concerns in mind (December)</w:t>
      </w:r>
    </w:p>
    <w:p w:rsidR="00643DEC" w:rsidRPr="00643DEC" w:rsidRDefault="00643DEC" w:rsidP="00643DEC">
      <w:pPr>
        <w:numPr>
          <w:ilvl w:val="1"/>
          <w:numId w:val="4"/>
        </w:numPr>
      </w:pPr>
      <w:r w:rsidRPr="00643DEC">
        <w:t>Reviewing the specifications (January)</w:t>
      </w:r>
    </w:p>
    <w:p w:rsidR="00643DEC" w:rsidRDefault="00643DEC"/>
    <w:p w:rsidR="00643DEC" w:rsidRPr="00643DEC" w:rsidRDefault="00643DEC">
      <w:pPr>
        <w:rPr>
          <w:b/>
        </w:rPr>
      </w:pPr>
      <w:r w:rsidRPr="00643DEC">
        <w:rPr>
          <w:b/>
        </w:rPr>
        <w:t>Key Outcomes</w:t>
      </w:r>
    </w:p>
    <w:p w:rsidR="00643DEC" w:rsidRPr="00643DEC" w:rsidRDefault="00643DEC" w:rsidP="00643DEC">
      <w:pPr>
        <w:numPr>
          <w:ilvl w:val="0"/>
          <w:numId w:val="5"/>
        </w:numPr>
      </w:pPr>
      <w:r w:rsidRPr="00643DEC">
        <w:t>The final specifications include 42 features in the following categories:</w:t>
      </w:r>
    </w:p>
    <w:p w:rsidR="00643DEC" w:rsidRPr="00643DEC" w:rsidRDefault="00643DEC" w:rsidP="00643DEC">
      <w:pPr>
        <w:numPr>
          <w:ilvl w:val="1"/>
          <w:numId w:val="5"/>
        </w:numPr>
      </w:pPr>
      <w:r w:rsidRPr="00643DEC">
        <w:lastRenderedPageBreak/>
        <w:t>Passenger Profile</w:t>
      </w:r>
    </w:p>
    <w:p w:rsidR="00643DEC" w:rsidRPr="00643DEC" w:rsidRDefault="00643DEC" w:rsidP="00643DEC">
      <w:pPr>
        <w:numPr>
          <w:ilvl w:val="1"/>
          <w:numId w:val="5"/>
        </w:numPr>
      </w:pPr>
      <w:r w:rsidRPr="00643DEC">
        <w:t>Scheduling</w:t>
      </w:r>
    </w:p>
    <w:p w:rsidR="00643DEC" w:rsidRPr="00643DEC" w:rsidRDefault="00643DEC" w:rsidP="00643DEC">
      <w:pPr>
        <w:numPr>
          <w:ilvl w:val="1"/>
          <w:numId w:val="5"/>
        </w:numPr>
      </w:pPr>
      <w:r w:rsidRPr="00643DEC">
        <w:t>Fare Payment</w:t>
      </w:r>
    </w:p>
    <w:p w:rsidR="00643DEC" w:rsidRPr="00643DEC" w:rsidRDefault="00643DEC" w:rsidP="00643DEC">
      <w:pPr>
        <w:numPr>
          <w:ilvl w:val="1"/>
          <w:numId w:val="5"/>
        </w:numPr>
      </w:pPr>
      <w:r w:rsidRPr="00643DEC">
        <w:t>Pick-Up/Drop-Off</w:t>
      </w:r>
    </w:p>
    <w:p w:rsidR="00643DEC" w:rsidRPr="00643DEC" w:rsidRDefault="00643DEC" w:rsidP="00643DEC">
      <w:pPr>
        <w:numPr>
          <w:ilvl w:val="1"/>
          <w:numId w:val="5"/>
        </w:numPr>
      </w:pPr>
      <w:r w:rsidRPr="00643DEC">
        <w:t>Cancellations</w:t>
      </w:r>
    </w:p>
    <w:p w:rsidR="00643DEC" w:rsidRPr="00643DEC" w:rsidRDefault="00643DEC" w:rsidP="00643DEC">
      <w:pPr>
        <w:numPr>
          <w:ilvl w:val="1"/>
          <w:numId w:val="5"/>
        </w:numPr>
      </w:pPr>
      <w:r w:rsidRPr="00643DEC">
        <w:t>Evaluation</w:t>
      </w:r>
    </w:p>
    <w:p w:rsidR="00643DEC" w:rsidRPr="00643DEC" w:rsidRDefault="00643DEC" w:rsidP="00643DEC">
      <w:pPr>
        <w:numPr>
          <w:ilvl w:val="1"/>
          <w:numId w:val="5"/>
        </w:numPr>
      </w:pPr>
      <w:r w:rsidRPr="00643DEC">
        <w:t>Communication</w:t>
      </w:r>
    </w:p>
    <w:p w:rsidR="00643DEC" w:rsidRPr="00643DEC" w:rsidRDefault="00643DEC" w:rsidP="00643DEC">
      <w:pPr>
        <w:numPr>
          <w:ilvl w:val="1"/>
          <w:numId w:val="5"/>
        </w:numPr>
      </w:pPr>
      <w:r w:rsidRPr="00643DEC">
        <w:t>Accessibility</w:t>
      </w:r>
    </w:p>
    <w:p w:rsidR="00643DEC" w:rsidRPr="00643DEC" w:rsidRDefault="00643DEC" w:rsidP="00643DEC">
      <w:pPr>
        <w:numPr>
          <w:ilvl w:val="1"/>
          <w:numId w:val="5"/>
        </w:numPr>
      </w:pPr>
      <w:r w:rsidRPr="00643DEC">
        <w:t>Other</w:t>
      </w:r>
    </w:p>
    <w:p w:rsidR="00643DEC" w:rsidRDefault="00643DEC"/>
    <w:p w:rsidR="00643DEC" w:rsidRPr="00643DEC" w:rsidRDefault="00643DEC">
      <w:pPr>
        <w:rPr>
          <w:b/>
        </w:rPr>
      </w:pPr>
      <w:r w:rsidRPr="00643DEC">
        <w:rPr>
          <w:b/>
        </w:rPr>
        <w:t>Next Steps</w:t>
      </w:r>
    </w:p>
    <w:p w:rsidR="00643DEC" w:rsidRPr="00643DEC" w:rsidRDefault="00643DEC" w:rsidP="00643DEC">
      <w:pPr>
        <w:numPr>
          <w:ilvl w:val="0"/>
          <w:numId w:val="6"/>
        </w:numPr>
      </w:pPr>
      <w:r w:rsidRPr="00643DEC">
        <w:t>Final Specification document was submitted to WMATA and NADTC</w:t>
      </w:r>
    </w:p>
    <w:p w:rsidR="00643DEC" w:rsidRPr="00643DEC" w:rsidRDefault="00643DEC" w:rsidP="00643DEC">
      <w:pPr>
        <w:numPr>
          <w:ilvl w:val="0"/>
          <w:numId w:val="6"/>
        </w:numPr>
      </w:pPr>
      <w:r w:rsidRPr="00643DEC">
        <w:t>I’m presenting the results to WMATA, COG and other community advisory groups</w:t>
      </w:r>
    </w:p>
    <w:p w:rsidR="00643DEC" w:rsidRPr="00643DEC" w:rsidRDefault="00643DEC" w:rsidP="00643DEC">
      <w:pPr>
        <w:numPr>
          <w:ilvl w:val="0"/>
          <w:numId w:val="6"/>
        </w:numPr>
      </w:pPr>
      <w:r w:rsidRPr="00643DEC">
        <w:t>WMATA is using the document to determine next steps. We hope to partner with them in a 5310 submission this fall</w:t>
      </w:r>
    </w:p>
    <w:p w:rsidR="00643DEC" w:rsidRDefault="00643DEC">
      <w:bookmarkStart w:id="0" w:name="_GoBack"/>
      <w:bookmarkEnd w:id="0"/>
    </w:p>
    <w:p w:rsidR="00643DEC" w:rsidRPr="00643DEC" w:rsidRDefault="00643DEC">
      <w:pPr>
        <w:rPr>
          <w:b/>
        </w:rPr>
      </w:pPr>
      <w:r w:rsidRPr="00643DEC">
        <w:rPr>
          <w:b/>
        </w:rPr>
        <w:t>Questions</w:t>
      </w:r>
    </w:p>
    <w:p w:rsidR="00643DEC" w:rsidRPr="00643DEC" w:rsidRDefault="00643DEC" w:rsidP="00643DEC">
      <w:r w:rsidRPr="00643DEC">
        <w:rPr>
          <w:bCs/>
        </w:rPr>
        <w:t>Larry Bram</w:t>
      </w:r>
    </w:p>
    <w:p w:rsidR="00643DEC" w:rsidRPr="00643DEC" w:rsidRDefault="00643DEC" w:rsidP="00643DEC">
      <w:r w:rsidRPr="00643DEC">
        <w:t>Senior Vice President, Innovation</w:t>
      </w:r>
    </w:p>
    <w:p w:rsidR="00643DEC" w:rsidRPr="00643DEC" w:rsidRDefault="00643DEC" w:rsidP="00643DEC">
      <w:r w:rsidRPr="00643DEC">
        <w:t>Easterseals DC MD VA</w:t>
      </w:r>
    </w:p>
    <w:p w:rsidR="00643DEC" w:rsidRPr="00643DEC" w:rsidRDefault="00643DEC" w:rsidP="00643DEC">
      <w:hyperlink r:id="rId5" w:history="1">
        <w:r w:rsidRPr="00643DEC">
          <w:rPr>
            <w:rStyle w:val="Hyperlink"/>
          </w:rPr>
          <w:t>lbram@eseal.org</w:t>
        </w:r>
      </w:hyperlink>
    </w:p>
    <w:p w:rsidR="00643DEC" w:rsidRDefault="00643DEC"/>
    <w:sectPr w:rsidR="00643DEC" w:rsidSect="00C1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893"/>
    <w:multiLevelType w:val="hybridMultilevel"/>
    <w:tmpl w:val="ACD8779E"/>
    <w:lvl w:ilvl="0" w:tplc="7BB68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605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E0F7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23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6C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C5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C5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AD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8B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3929E7"/>
    <w:multiLevelType w:val="hybridMultilevel"/>
    <w:tmpl w:val="5C4660DE"/>
    <w:lvl w:ilvl="0" w:tplc="BA840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E7A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06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C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7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69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C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CE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A8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6D5FAB"/>
    <w:multiLevelType w:val="hybridMultilevel"/>
    <w:tmpl w:val="BA68A142"/>
    <w:lvl w:ilvl="0" w:tplc="DD4C4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8B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B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24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CD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C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E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43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C1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4C6BEB"/>
    <w:multiLevelType w:val="hybridMultilevel"/>
    <w:tmpl w:val="C6C02CB0"/>
    <w:lvl w:ilvl="0" w:tplc="C8420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02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8C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6C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8B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66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4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AD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E7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1471C5"/>
    <w:multiLevelType w:val="hybridMultilevel"/>
    <w:tmpl w:val="C7D6D1AC"/>
    <w:lvl w:ilvl="0" w:tplc="5DB2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4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44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8B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69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AF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25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8A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86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3A1E24"/>
    <w:multiLevelType w:val="hybridMultilevel"/>
    <w:tmpl w:val="01C8CA1A"/>
    <w:lvl w:ilvl="0" w:tplc="F3CA4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820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6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27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4F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87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AD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63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A2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EC"/>
    <w:rsid w:val="000F341B"/>
    <w:rsid w:val="00181549"/>
    <w:rsid w:val="00264A89"/>
    <w:rsid w:val="0060442F"/>
    <w:rsid w:val="00643DEC"/>
    <w:rsid w:val="006F0F40"/>
    <w:rsid w:val="00737700"/>
    <w:rsid w:val="007561C0"/>
    <w:rsid w:val="007B2FE2"/>
    <w:rsid w:val="007E21FA"/>
    <w:rsid w:val="00C1405E"/>
    <w:rsid w:val="00D2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72FFA"/>
  <w15:chartTrackingRefBased/>
  <w15:docId w15:val="{96AD0ABC-BAB4-9444-BE8A-10F05E5B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D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3984">
          <w:marLeft w:val="547"/>
          <w:marRight w:val="0"/>
          <w:marTop w:val="13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959">
          <w:marLeft w:val="547"/>
          <w:marRight w:val="0"/>
          <w:marTop w:val="13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89">
          <w:marLeft w:val="547"/>
          <w:marRight w:val="0"/>
          <w:marTop w:val="13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1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7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8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52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0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1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4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6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3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0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4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6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1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49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28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61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74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12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89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4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8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24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78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bram@ese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1642</Characters>
  <Application>Microsoft Office Word</Application>
  <DocSecurity>0</DocSecurity>
  <Lines>13</Lines>
  <Paragraphs>3</Paragraphs>
  <ScaleCrop>false</ScaleCrop>
  <Company>Easterseals DC MD VA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Bram</dc:creator>
  <cp:keywords/>
  <dc:description/>
  <cp:lastModifiedBy>Larry Bram</cp:lastModifiedBy>
  <cp:revision>1</cp:revision>
  <dcterms:created xsi:type="dcterms:W3CDTF">2019-03-01T21:25:00Z</dcterms:created>
  <dcterms:modified xsi:type="dcterms:W3CDTF">2019-03-01T21:33:00Z</dcterms:modified>
</cp:coreProperties>
</file>