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730D8" w14:textId="3F4533D3" w:rsidR="00894513" w:rsidRPr="00665AA8" w:rsidRDefault="00A939E1" w:rsidP="00A939E1">
      <w:pPr>
        <w:pStyle w:val="1Head"/>
      </w:pPr>
      <w:r>
        <w:t>MWAQC EJ</w:t>
      </w:r>
      <w:r w:rsidR="00B85306">
        <w:t xml:space="preserve"> Subcommittee</w:t>
      </w:r>
      <w:r w:rsidR="00267BFE">
        <w:t xml:space="preserve"> </w:t>
      </w:r>
      <w:r w:rsidR="00C671DB">
        <w:t>meeting</w:t>
      </w:r>
    </w:p>
    <w:p w14:paraId="3369C023" w14:textId="77777777" w:rsidR="00894513" w:rsidRPr="00665AA8" w:rsidRDefault="00894513" w:rsidP="00976A08">
      <w:pPr>
        <w:pStyle w:val="2Date"/>
      </w:pPr>
    </w:p>
    <w:p w14:paraId="7AFCC73E" w14:textId="52FF5215" w:rsidR="00894513" w:rsidRPr="00665AA8" w:rsidRDefault="00D53EA3" w:rsidP="00976A08">
      <w:pPr>
        <w:pStyle w:val="2Date"/>
      </w:pPr>
      <w:r>
        <w:t>Friday</w:t>
      </w:r>
      <w:r w:rsidR="003E2E63">
        <w:t xml:space="preserve"> </w:t>
      </w:r>
      <w:r>
        <w:t>November</w:t>
      </w:r>
      <w:r w:rsidR="003E2E63">
        <w:t xml:space="preserve"> 2</w:t>
      </w:r>
      <w:r>
        <w:t>2</w:t>
      </w:r>
      <w:r w:rsidR="00B85306">
        <w:t>,</w:t>
      </w:r>
      <w:r w:rsidR="00435F4E">
        <w:t xml:space="preserve"> 20</w:t>
      </w:r>
      <w:r w:rsidR="000B7596">
        <w:t>2</w:t>
      </w:r>
      <w:r w:rsidR="00B85306">
        <w:t>4</w:t>
      </w:r>
    </w:p>
    <w:p w14:paraId="4E748F22" w14:textId="1EAF78A9" w:rsidR="00894513" w:rsidRPr="00665AA8" w:rsidRDefault="00B85306" w:rsidP="00976A08">
      <w:pPr>
        <w:pStyle w:val="2Date"/>
      </w:pPr>
      <w:r>
        <w:t>1</w:t>
      </w:r>
      <w:r w:rsidR="00F25B92">
        <w:t>2</w:t>
      </w:r>
      <w:r w:rsidR="00894513" w:rsidRPr="00665AA8">
        <w:t>:</w:t>
      </w:r>
      <w:r w:rsidR="00F25B92">
        <w:t>3</w:t>
      </w:r>
      <w:r w:rsidR="00894513" w:rsidRPr="00665AA8">
        <w:t>0</w:t>
      </w:r>
      <w:r>
        <w:t xml:space="preserve"> </w:t>
      </w:r>
      <w:r w:rsidR="00AC27A9">
        <w:t>P</w:t>
      </w:r>
      <w:r>
        <w:t>.M.</w:t>
      </w:r>
      <w:r w:rsidR="00894513" w:rsidRPr="00665AA8">
        <w:t xml:space="preserve"> - 2:00 P.M.</w:t>
      </w:r>
    </w:p>
    <w:p w14:paraId="68A3DDB2" w14:textId="3C944CBB" w:rsidR="00894513" w:rsidRDefault="00894513" w:rsidP="00976A08">
      <w:pPr>
        <w:pStyle w:val="2Date"/>
      </w:pPr>
    </w:p>
    <w:p w14:paraId="717CE767" w14:textId="77777777" w:rsidR="005347A0" w:rsidRDefault="005347A0" w:rsidP="005347A0">
      <w:pPr>
        <w:rPr>
          <w:szCs w:val="22"/>
        </w:rPr>
      </w:pPr>
    </w:p>
    <w:p w14:paraId="3F27E1AC" w14:textId="77777777" w:rsidR="00894513" w:rsidRPr="00665AA8" w:rsidRDefault="00894513" w:rsidP="00AC7931">
      <w:pPr>
        <w:pStyle w:val="3SubheadAgenda"/>
      </w:pPr>
      <w:r w:rsidRPr="00665AA8">
        <w:t>AGENDA</w:t>
      </w:r>
    </w:p>
    <w:p w14:paraId="7809669D" w14:textId="77777777" w:rsidR="00894513" w:rsidRDefault="00894513" w:rsidP="004928CA">
      <w:pPr>
        <w:pStyle w:val="4Item"/>
      </w:pPr>
    </w:p>
    <w:p w14:paraId="64CA441E" w14:textId="22388F24" w:rsidR="00A939E1" w:rsidRPr="003E2E63" w:rsidRDefault="00B85306" w:rsidP="004928CA">
      <w:pPr>
        <w:pStyle w:val="4Item"/>
        <w:rPr>
          <w:sz w:val="20"/>
          <w:szCs w:val="20"/>
        </w:rPr>
      </w:pPr>
      <w:r w:rsidRPr="003E2E63">
        <w:rPr>
          <w:sz w:val="20"/>
          <w:szCs w:val="20"/>
        </w:rPr>
        <w:t>1</w:t>
      </w:r>
      <w:r w:rsidR="004B3A7C" w:rsidRPr="003E2E63">
        <w:rPr>
          <w:sz w:val="20"/>
          <w:szCs w:val="20"/>
        </w:rPr>
        <w:t>2</w:t>
      </w:r>
      <w:r w:rsidR="00894513" w:rsidRPr="003E2E63">
        <w:rPr>
          <w:sz w:val="20"/>
          <w:szCs w:val="20"/>
        </w:rPr>
        <w:t>:</w:t>
      </w:r>
      <w:r w:rsidR="004B3A7C" w:rsidRPr="003E2E63">
        <w:rPr>
          <w:sz w:val="20"/>
          <w:szCs w:val="20"/>
        </w:rPr>
        <w:t>3</w:t>
      </w:r>
      <w:r w:rsidR="00894513" w:rsidRPr="003E2E63">
        <w:rPr>
          <w:sz w:val="20"/>
          <w:szCs w:val="20"/>
        </w:rPr>
        <w:t>0</w:t>
      </w:r>
      <w:r w:rsidR="00267BFE" w:rsidRPr="003E2E63">
        <w:rPr>
          <w:sz w:val="20"/>
          <w:szCs w:val="20"/>
        </w:rPr>
        <w:t xml:space="preserve"> </w:t>
      </w:r>
      <w:r w:rsidR="004B3A7C" w:rsidRPr="003E2E63">
        <w:rPr>
          <w:sz w:val="20"/>
          <w:szCs w:val="20"/>
        </w:rPr>
        <w:t>p</w:t>
      </w:r>
      <w:r w:rsidR="00267BFE" w:rsidRPr="003E2E63">
        <w:rPr>
          <w:sz w:val="20"/>
          <w:szCs w:val="20"/>
        </w:rPr>
        <w:t>.m.</w:t>
      </w:r>
      <w:r w:rsidR="00267BFE" w:rsidRPr="003E2E63">
        <w:rPr>
          <w:sz w:val="20"/>
          <w:szCs w:val="20"/>
        </w:rPr>
        <w:tab/>
        <w:t>1.</w:t>
      </w:r>
      <w:r w:rsidR="00267BFE" w:rsidRPr="003E2E63">
        <w:rPr>
          <w:sz w:val="20"/>
          <w:szCs w:val="20"/>
        </w:rPr>
        <w:tab/>
      </w:r>
      <w:r w:rsidR="00CE3FF8" w:rsidRPr="003E2E63">
        <w:rPr>
          <w:sz w:val="20"/>
          <w:szCs w:val="20"/>
        </w:rPr>
        <w:t xml:space="preserve">Welcome, </w:t>
      </w:r>
      <w:r w:rsidRPr="003E2E63">
        <w:rPr>
          <w:sz w:val="20"/>
          <w:szCs w:val="20"/>
        </w:rPr>
        <w:t>Introductions</w:t>
      </w:r>
      <w:r w:rsidR="00CE3FF8" w:rsidRPr="003E2E63">
        <w:rPr>
          <w:sz w:val="20"/>
          <w:szCs w:val="20"/>
        </w:rPr>
        <w:t>,</w:t>
      </w:r>
      <w:r w:rsidR="0029352D" w:rsidRPr="003E2E63">
        <w:rPr>
          <w:sz w:val="20"/>
          <w:szCs w:val="20"/>
        </w:rPr>
        <w:t xml:space="preserve"> </w:t>
      </w:r>
      <w:r w:rsidR="00A939E1" w:rsidRPr="003E2E63">
        <w:rPr>
          <w:sz w:val="20"/>
          <w:szCs w:val="20"/>
        </w:rPr>
        <w:t>Approval of meeting summary</w:t>
      </w:r>
      <w:r w:rsidR="00553DE0" w:rsidRPr="003E2E63">
        <w:rPr>
          <w:sz w:val="20"/>
          <w:szCs w:val="20"/>
        </w:rPr>
        <w:t xml:space="preserve">, </w:t>
      </w:r>
      <w:r w:rsidR="002C0444" w:rsidRPr="003E2E63">
        <w:rPr>
          <w:sz w:val="20"/>
          <w:szCs w:val="20"/>
        </w:rPr>
        <w:t xml:space="preserve">FOcus and purpose of meeting – </w:t>
      </w:r>
      <w:r w:rsidR="00E367CA">
        <w:rPr>
          <w:sz w:val="20"/>
          <w:szCs w:val="20"/>
        </w:rPr>
        <w:t>complete</w:t>
      </w:r>
      <w:r w:rsidR="00F33A79" w:rsidRPr="003E2E63">
        <w:rPr>
          <w:sz w:val="20"/>
          <w:szCs w:val="20"/>
        </w:rPr>
        <w:t xml:space="preserve"> List, priority strategies </w:t>
      </w:r>
      <w:r w:rsidR="0078544B">
        <w:rPr>
          <w:sz w:val="20"/>
          <w:szCs w:val="20"/>
        </w:rPr>
        <w:t>draft outline presentation</w:t>
      </w:r>
    </w:p>
    <w:p w14:paraId="4BFE573E" w14:textId="4E343E4C" w:rsidR="00894513" w:rsidRPr="003E2E63" w:rsidRDefault="00A939E1" w:rsidP="007D517E">
      <w:pPr>
        <w:pStyle w:val="2Date"/>
        <w:jc w:val="left"/>
        <w:rPr>
          <w:sz w:val="20"/>
          <w:szCs w:val="20"/>
        </w:rPr>
      </w:pPr>
      <w:r w:rsidRPr="003E2E63">
        <w:rPr>
          <w:sz w:val="20"/>
          <w:szCs w:val="20"/>
        </w:rPr>
        <w:tab/>
      </w:r>
      <w:r w:rsidRPr="003E2E63">
        <w:rPr>
          <w:sz w:val="20"/>
          <w:szCs w:val="20"/>
        </w:rPr>
        <w:tab/>
      </w:r>
      <w:r w:rsidR="007D517E" w:rsidRPr="003E2E63">
        <w:rPr>
          <w:sz w:val="20"/>
          <w:szCs w:val="20"/>
        </w:rPr>
        <w:tab/>
      </w:r>
      <w:r w:rsidR="007D517E" w:rsidRPr="003E2E63">
        <w:rPr>
          <w:sz w:val="20"/>
          <w:szCs w:val="20"/>
        </w:rPr>
        <w:tab/>
        <w:t xml:space="preserve"> Subcommittee Co-Chair</w:t>
      </w:r>
    </w:p>
    <w:p w14:paraId="5DE314A0" w14:textId="77777777" w:rsidR="007D517E" w:rsidRPr="003E2E63" w:rsidRDefault="007D517E" w:rsidP="007D517E">
      <w:pPr>
        <w:pStyle w:val="2Date"/>
        <w:ind w:left="1368" w:firstLine="432"/>
        <w:jc w:val="left"/>
        <w:rPr>
          <w:sz w:val="20"/>
          <w:szCs w:val="20"/>
        </w:rPr>
      </w:pPr>
    </w:p>
    <w:p w14:paraId="0BE0036B" w14:textId="19BB1409" w:rsidR="00CE3FF8" w:rsidRPr="003E2E63" w:rsidRDefault="00CE3FF8" w:rsidP="00CE3FF8">
      <w:pPr>
        <w:pStyle w:val="4Item"/>
        <w:rPr>
          <w:sz w:val="20"/>
          <w:szCs w:val="20"/>
        </w:rPr>
      </w:pPr>
      <w:r w:rsidRPr="003E2E63">
        <w:rPr>
          <w:sz w:val="20"/>
          <w:szCs w:val="20"/>
        </w:rPr>
        <w:t>12:</w:t>
      </w:r>
      <w:r w:rsidR="007D517E" w:rsidRPr="003E2E63">
        <w:rPr>
          <w:sz w:val="20"/>
          <w:szCs w:val="20"/>
        </w:rPr>
        <w:t>35</w:t>
      </w:r>
      <w:r w:rsidRPr="003E2E63">
        <w:rPr>
          <w:sz w:val="20"/>
          <w:szCs w:val="20"/>
        </w:rPr>
        <w:t xml:space="preserve"> p.M.</w:t>
      </w:r>
      <w:r w:rsidRPr="003E2E63">
        <w:rPr>
          <w:sz w:val="20"/>
          <w:szCs w:val="20"/>
        </w:rPr>
        <w:tab/>
        <w:t>2.</w:t>
      </w:r>
      <w:r w:rsidRPr="003E2E63">
        <w:rPr>
          <w:sz w:val="20"/>
          <w:szCs w:val="20"/>
        </w:rPr>
        <w:tab/>
      </w:r>
      <w:r w:rsidR="007D517E" w:rsidRPr="003E2E63">
        <w:rPr>
          <w:sz w:val="20"/>
          <w:szCs w:val="20"/>
        </w:rPr>
        <w:t xml:space="preserve">Public </w:t>
      </w:r>
      <w:r w:rsidR="0078544B">
        <w:rPr>
          <w:sz w:val="20"/>
          <w:szCs w:val="20"/>
        </w:rPr>
        <w:t>Engagement on Strategies and actions</w:t>
      </w:r>
      <w:r w:rsidR="007D517E" w:rsidRPr="003E2E63">
        <w:rPr>
          <w:sz w:val="20"/>
          <w:szCs w:val="20"/>
        </w:rPr>
        <w:t xml:space="preserve"> </w:t>
      </w:r>
    </w:p>
    <w:p w14:paraId="619EA85B" w14:textId="202FD8DC" w:rsidR="00E148E1" w:rsidRDefault="0078544B" w:rsidP="003F799F">
      <w:pPr>
        <w:pStyle w:val="5Presenter"/>
        <w:ind w:left="0"/>
        <w:rPr>
          <w:sz w:val="20"/>
          <w:szCs w:val="20"/>
        </w:rPr>
      </w:pPr>
      <w:r>
        <w:rPr>
          <w:sz w:val="20"/>
          <w:szCs w:val="20"/>
        </w:rPr>
        <w:tab/>
      </w:r>
      <w:r>
        <w:rPr>
          <w:sz w:val="20"/>
          <w:szCs w:val="20"/>
        </w:rPr>
        <w:tab/>
        <w:t>Members of the public</w:t>
      </w:r>
    </w:p>
    <w:p w14:paraId="05486D43" w14:textId="77777777" w:rsidR="0078544B" w:rsidRDefault="0078544B" w:rsidP="003F799F">
      <w:pPr>
        <w:pStyle w:val="5Presenter"/>
        <w:ind w:left="0"/>
        <w:rPr>
          <w:sz w:val="20"/>
          <w:szCs w:val="20"/>
        </w:rPr>
      </w:pPr>
    </w:p>
    <w:p w14:paraId="15CEE158" w14:textId="189DE5F7" w:rsidR="00CE3FF8" w:rsidRPr="003E2E63" w:rsidRDefault="0078544B" w:rsidP="003F799F">
      <w:pPr>
        <w:pStyle w:val="5Presenter"/>
        <w:rPr>
          <w:sz w:val="20"/>
          <w:szCs w:val="20"/>
        </w:rPr>
      </w:pPr>
      <w:r w:rsidRPr="0078544B">
        <w:rPr>
          <w:sz w:val="20"/>
          <w:szCs w:val="20"/>
        </w:rPr>
        <w:t>Special Extended Public Engagement Session:  Members of the public will be asked to engage with the committee to discuss the complete and priority list of strategies and actions for consideration for the EJ AQ Action Plan.</w:t>
      </w:r>
      <w:r w:rsidR="003E2E63" w:rsidRPr="003E2E63">
        <w:rPr>
          <w:sz w:val="20"/>
          <w:szCs w:val="20"/>
        </w:rPr>
        <w:t xml:space="preserve">  </w:t>
      </w:r>
    </w:p>
    <w:p w14:paraId="65053D57" w14:textId="77777777" w:rsidR="00CE3FF8" w:rsidRPr="003E2E63" w:rsidRDefault="00CE3FF8" w:rsidP="00CE3FF8">
      <w:pPr>
        <w:pStyle w:val="5Presenter"/>
        <w:rPr>
          <w:sz w:val="20"/>
          <w:szCs w:val="20"/>
        </w:rPr>
      </w:pPr>
    </w:p>
    <w:p w14:paraId="023FAAD5" w14:textId="7C8BE3A2" w:rsidR="00CE3FF8" w:rsidRPr="003E2E63" w:rsidRDefault="00CE3FF8" w:rsidP="00CE3FF8">
      <w:pPr>
        <w:pStyle w:val="5Presenter"/>
        <w:rPr>
          <w:sz w:val="20"/>
          <w:szCs w:val="20"/>
        </w:rPr>
      </w:pPr>
      <w:r w:rsidRPr="003E2E63">
        <w:rPr>
          <w:sz w:val="20"/>
          <w:szCs w:val="20"/>
        </w:rPr>
        <w:t>Action:  Receive</w:t>
      </w:r>
      <w:r w:rsidR="00E148E1">
        <w:rPr>
          <w:sz w:val="20"/>
          <w:szCs w:val="20"/>
        </w:rPr>
        <w:t xml:space="preserve"> </w:t>
      </w:r>
      <w:r w:rsidR="007D517E" w:rsidRPr="003E2E63">
        <w:rPr>
          <w:sz w:val="20"/>
          <w:szCs w:val="20"/>
        </w:rPr>
        <w:t>Comments from the Public</w:t>
      </w:r>
      <w:r w:rsidR="003E2E63">
        <w:rPr>
          <w:sz w:val="20"/>
          <w:szCs w:val="20"/>
        </w:rPr>
        <w:t>.</w:t>
      </w:r>
    </w:p>
    <w:p w14:paraId="14B32CBD" w14:textId="3B86B82A" w:rsidR="00894513" w:rsidRPr="003E2E63" w:rsidRDefault="00894513" w:rsidP="009944A3">
      <w:pPr>
        <w:pStyle w:val="4Item"/>
        <w:ind w:left="0" w:firstLine="0"/>
        <w:rPr>
          <w:sz w:val="20"/>
          <w:szCs w:val="20"/>
        </w:rPr>
      </w:pPr>
    </w:p>
    <w:p w14:paraId="02069A51" w14:textId="77777777" w:rsidR="003E2E63" w:rsidRPr="003E2E63" w:rsidRDefault="003E2E63" w:rsidP="003E2E63">
      <w:pPr>
        <w:pStyle w:val="5Presenter"/>
        <w:rPr>
          <w:sz w:val="20"/>
          <w:szCs w:val="20"/>
        </w:rPr>
      </w:pPr>
    </w:p>
    <w:p w14:paraId="343BB7F5" w14:textId="6C0FB85B" w:rsidR="001E6D0C" w:rsidRPr="003E2E63" w:rsidRDefault="00C13EC3" w:rsidP="001E6D0C">
      <w:pPr>
        <w:pStyle w:val="4Item"/>
        <w:rPr>
          <w:sz w:val="20"/>
          <w:szCs w:val="20"/>
        </w:rPr>
      </w:pPr>
      <w:r w:rsidRPr="003E2E63">
        <w:rPr>
          <w:sz w:val="20"/>
          <w:szCs w:val="20"/>
        </w:rPr>
        <w:t>1:</w:t>
      </w:r>
      <w:r w:rsidR="00D605F5">
        <w:rPr>
          <w:sz w:val="20"/>
          <w:szCs w:val="20"/>
        </w:rPr>
        <w:t>10</w:t>
      </w:r>
      <w:r w:rsidR="00267BFE" w:rsidRPr="003E2E63">
        <w:rPr>
          <w:sz w:val="20"/>
          <w:szCs w:val="20"/>
        </w:rPr>
        <w:t xml:space="preserve"> </w:t>
      </w:r>
      <w:r w:rsidR="004B3A7C" w:rsidRPr="003E2E63">
        <w:rPr>
          <w:sz w:val="20"/>
          <w:szCs w:val="20"/>
        </w:rPr>
        <w:t>p</w:t>
      </w:r>
      <w:r w:rsidR="00267BFE" w:rsidRPr="003E2E63">
        <w:rPr>
          <w:sz w:val="20"/>
          <w:szCs w:val="20"/>
        </w:rPr>
        <w:t>.M.</w:t>
      </w:r>
      <w:r w:rsidR="00267BFE" w:rsidRPr="003E2E63">
        <w:rPr>
          <w:sz w:val="20"/>
          <w:szCs w:val="20"/>
        </w:rPr>
        <w:tab/>
      </w:r>
      <w:r w:rsidR="009944A3">
        <w:rPr>
          <w:sz w:val="20"/>
          <w:szCs w:val="20"/>
        </w:rPr>
        <w:t>3</w:t>
      </w:r>
      <w:r w:rsidR="00894513" w:rsidRPr="003E2E63">
        <w:rPr>
          <w:sz w:val="20"/>
          <w:szCs w:val="20"/>
        </w:rPr>
        <w:t>.</w:t>
      </w:r>
      <w:r w:rsidR="00894513" w:rsidRPr="003E2E63">
        <w:rPr>
          <w:sz w:val="20"/>
          <w:szCs w:val="20"/>
        </w:rPr>
        <w:tab/>
      </w:r>
      <w:r w:rsidR="003E2E63" w:rsidRPr="003E2E63">
        <w:rPr>
          <w:sz w:val="20"/>
          <w:szCs w:val="20"/>
        </w:rPr>
        <w:t xml:space="preserve">Discussion of </w:t>
      </w:r>
      <w:r w:rsidR="00E367CA">
        <w:rPr>
          <w:sz w:val="20"/>
          <w:szCs w:val="20"/>
        </w:rPr>
        <w:t>complete</w:t>
      </w:r>
      <w:r w:rsidR="003E2E63" w:rsidRPr="003E2E63">
        <w:rPr>
          <w:sz w:val="20"/>
          <w:szCs w:val="20"/>
        </w:rPr>
        <w:t xml:space="preserve"> List, </w:t>
      </w:r>
      <w:r w:rsidR="00D53EA3">
        <w:rPr>
          <w:sz w:val="20"/>
          <w:szCs w:val="20"/>
        </w:rPr>
        <w:t xml:space="preserve">Draft </w:t>
      </w:r>
      <w:r w:rsidR="003E2E63" w:rsidRPr="003E2E63">
        <w:rPr>
          <w:sz w:val="20"/>
          <w:szCs w:val="20"/>
        </w:rPr>
        <w:t xml:space="preserve">priority </w:t>
      </w:r>
      <w:r w:rsidR="00D53EA3">
        <w:rPr>
          <w:sz w:val="20"/>
          <w:szCs w:val="20"/>
        </w:rPr>
        <w:t>list</w:t>
      </w:r>
    </w:p>
    <w:p w14:paraId="33C4F914" w14:textId="78BCE381" w:rsidR="0020609B" w:rsidRPr="003E2E63" w:rsidRDefault="003E2E63" w:rsidP="003E2E63">
      <w:pPr>
        <w:pStyle w:val="5Presenter"/>
        <w:rPr>
          <w:sz w:val="20"/>
          <w:szCs w:val="20"/>
        </w:rPr>
      </w:pPr>
      <w:r w:rsidRPr="003E2E63">
        <w:rPr>
          <w:sz w:val="20"/>
          <w:szCs w:val="20"/>
        </w:rPr>
        <w:t>MWAQC Staff, Co-chairs and Members</w:t>
      </w:r>
    </w:p>
    <w:p w14:paraId="13BDDE97" w14:textId="77777777" w:rsidR="00896ECF" w:rsidRPr="003E2E63" w:rsidRDefault="00896ECF" w:rsidP="001E6D0C">
      <w:pPr>
        <w:pStyle w:val="5Presenter"/>
        <w:rPr>
          <w:sz w:val="20"/>
          <w:szCs w:val="20"/>
        </w:rPr>
      </w:pPr>
    </w:p>
    <w:p w14:paraId="30C34687" w14:textId="7673380E" w:rsidR="007D517E" w:rsidRPr="003E2E63" w:rsidRDefault="003E2E63" w:rsidP="007D517E">
      <w:pPr>
        <w:pStyle w:val="5Presenter"/>
        <w:rPr>
          <w:sz w:val="20"/>
          <w:szCs w:val="20"/>
        </w:rPr>
      </w:pPr>
      <w:r w:rsidRPr="003E2E63">
        <w:rPr>
          <w:sz w:val="20"/>
          <w:szCs w:val="20"/>
        </w:rPr>
        <w:t xml:space="preserve">MWAQC staff will </w:t>
      </w:r>
      <w:r w:rsidR="00D53EA3">
        <w:rPr>
          <w:sz w:val="20"/>
          <w:szCs w:val="20"/>
        </w:rPr>
        <w:t>facilitate discussion of</w:t>
      </w:r>
      <w:r w:rsidRPr="003E2E63">
        <w:rPr>
          <w:sz w:val="20"/>
          <w:szCs w:val="20"/>
        </w:rPr>
        <w:t xml:space="preserve"> the draft </w:t>
      </w:r>
      <w:r w:rsidR="00E367CA">
        <w:rPr>
          <w:sz w:val="20"/>
          <w:szCs w:val="20"/>
        </w:rPr>
        <w:t>Complete</w:t>
      </w:r>
      <w:r w:rsidRPr="003E2E63">
        <w:rPr>
          <w:sz w:val="20"/>
          <w:szCs w:val="20"/>
        </w:rPr>
        <w:t xml:space="preserve"> List </w:t>
      </w:r>
      <w:r w:rsidR="00D53EA3">
        <w:rPr>
          <w:sz w:val="20"/>
          <w:szCs w:val="20"/>
        </w:rPr>
        <w:t xml:space="preserve">and draft Priority List </w:t>
      </w:r>
      <w:r w:rsidRPr="003E2E63">
        <w:rPr>
          <w:sz w:val="20"/>
          <w:szCs w:val="20"/>
        </w:rPr>
        <w:t>by the subcommittee</w:t>
      </w:r>
      <w:r w:rsidR="007D517E" w:rsidRPr="003E2E63">
        <w:rPr>
          <w:sz w:val="20"/>
          <w:szCs w:val="20"/>
        </w:rPr>
        <w:t>.</w:t>
      </w:r>
    </w:p>
    <w:p w14:paraId="588595B5" w14:textId="77777777" w:rsidR="00CE3FF8" w:rsidRPr="003E2E63" w:rsidRDefault="00CE3FF8" w:rsidP="00CE3FF8">
      <w:pPr>
        <w:pStyle w:val="5Presenter"/>
        <w:rPr>
          <w:sz w:val="20"/>
          <w:szCs w:val="20"/>
        </w:rPr>
      </w:pPr>
    </w:p>
    <w:p w14:paraId="2C8C1F40" w14:textId="517870C0" w:rsidR="00CE3FF8" w:rsidRPr="003E2E63" w:rsidRDefault="00CE3FF8" w:rsidP="00CE3FF8">
      <w:pPr>
        <w:pStyle w:val="5Presenter"/>
        <w:rPr>
          <w:sz w:val="20"/>
          <w:szCs w:val="20"/>
        </w:rPr>
      </w:pPr>
      <w:r w:rsidRPr="003E2E63">
        <w:rPr>
          <w:sz w:val="20"/>
          <w:szCs w:val="20"/>
        </w:rPr>
        <w:t xml:space="preserve">Action:  Receive </w:t>
      </w:r>
      <w:r w:rsidR="003E2E63" w:rsidRPr="003E2E63">
        <w:rPr>
          <w:sz w:val="20"/>
          <w:szCs w:val="20"/>
        </w:rPr>
        <w:t xml:space="preserve">briefing, discuss additions, changes, questions, and provide staff direction related to the Action Plan items.  </w:t>
      </w:r>
    </w:p>
    <w:p w14:paraId="2BE76CB3" w14:textId="77777777" w:rsidR="00943CB3" w:rsidRPr="003E2E63" w:rsidRDefault="00943CB3" w:rsidP="00943CB3">
      <w:pPr>
        <w:pStyle w:val="4Item"/>
        <w:rPr>
          <w:sz w:val="20"/>
          <w:szCs w:val="20"/>
        </w:rPr>
      </w:pPr>
    </w:p>
    <w:p w14:paraId="69D34ADF" w14:textId="6319BB0C" w:rsidR="003E2E63" w:rsidRPr="003E2E63" w:rsidRDefault="007415D8" w:rsidP="003E2E63">
      <w:pPr>
        <w:pStyle w:val="4Item"/>
        <w:rPr>
          <w:sz w:val="20"/>
          <w:szCs w:val="20"/>
        </w:rPr>
      </w:pPr>
      <w:r w:rsidRPr="003E2E63">
        <w:rPr>
          <w:sz w:val="20"/>
          <w:szCs w:val="20"/>
        </w:rPr>
        <w:t>1</w:t>
      </w:r>
      <w:r w:rsidR="00267BFE" w:rsidRPr="003E2E63">
        <w:rPr>
          <w:sz w:val="20"/>
          <w:szCs w:val="20"/>
        </w:rPr>
        <w:t>:</w:t>
      </w:r>
      <w:r w:rsidR="00F33A79">
        <w:rPr>
          <w:sz w:val="20"/>
          <w:szCs w:val="20"/>
        </w:rPr>
        <w:t>30</w:t>
      </w:r>
      <w:r w:rsidR="00267BFE" w:rsidRPr="003E2E63">
        <w:rPr>
          <w:sz w:val="20"/>
          <w:szCs w:val="20"/>
        </w:rPr>
        <w:t xml:space="preserve"> P.M.</w:t>
      </w:r>
      <w:r w:rsidR="00267BFE" w:rsidRPr="003E2E63">
        <w:rPr>
          <w:sz w:val="20"/>
          <w:szCs w:val="20"/>
        </w:rPr>
        <w:tab/>
      </w:r>
      <w:r w:rsidR="00F33A79">
        <w:rPr>
          <w:sz w:val="20"/>
          <w:szCs w:val="20"/>
        </w:rPr>
        <w:t>4</w:t>
      </w:r>
      <w:r w:rsidR="00FD7435" w:rsidRPr="003E2E63">
        <w:rPr>
          <w:sz w:val="20"/>
          <w:szCs w:val="20"/>
        </w:rPr>
        <w:t xml:space="preserve">. </w:t>
      </w:r>
      <w:r w:rsidR="00FD7435" w:rsidRPr="003E2E63">
        <w:rPr>
          <w:sz w:val="20"/>
          <w:szCs w:val="20"/>
        </w:rPr>
        <w:tab/>
      </w:r>
      <w:r w:rsidR="003F799F">
        <w:rPr>
          <w:sz w:val="20"/>
          <w:szCs w:val="20"/>
        </w:rPr>
        <w:t>Review and discussion of draft action plan outline</w:t>
      </w:r>
    </w:p>
    <w:p w14:paraId="550BA5C1" w14:textId="7B6101E3" w:rsidR="0078544B" w:rsidRPr="003E2E63" w:rsidRDefault="0078544B" w:rsidP="0078544B">
      <w:pPr>
        <w:pStyle w:val="5Presenter"/>
        <w:rPr>
          <w:sz w:val="20"/>
          <w:szCs w:val="20"/>
        </w:rPr>
      </w:pPr>
      <w:r>
        <w:rPr>
          <w:sz w:val="20"/>
          <w:szCs w:val="20"/>
        </w:rPr>
        <w:t>AECOM</w:t>
      </w:r>
      <w:r w:rsidRPr="003E2E63">
        <w:rPr>
          <w:sz w:val="20"/>
          <w:szCs w:val="20"/>
        </w:rPr>
        <w:t xml:space="preserve"> Staff</w:t>
      </w:r>
    </w:p>
    <w:p w14:paraId="3AE2AD4A" w14:textId="77777777" w:rsidR="0078544B" w:rsidRPr="003E2E63" w:rsidRDefault="0078544B" w:rsidP="0078544B">
      <w:pPr>
        <w:pStyle w:val="5Presenter"/>
        <w:rPr>
          <w:sz w:val="20"/>
          <w:szCs w:val="20"/>
        </w:rPr>
      </w:pPr>
    </w:p>
    <w:p w14:paraId="251EB0FF" w14:textId="3A883562" w:rsidR="0078544B" w:rsidRPr="003E2E63" w:rsidRDefault="0078544B" w:rsidP="0078544B">
      <w:pPr>
        <w:pStyle w:val="5Presenter"/>
        <w:rPr>
          <w:sz w:val="20"/>
          <w:szCs w:val="20"/>
        </w:rPr>
      </w:pPr>
      <w:r>
        <w:rPr>
          <w:sz w:val="20"/>
          <w:szCs w:val="20"/>
        </w:rPr>
        <w:t>AECOM</w:t>
      </w:r>
      <w:r w:rsidRPr="003E2E63">
        <w:rPr>
          <w:sz w:val="20"/>
          <w:szCs w:val="20"/>
        </w:rPr>
        <w:t xml:space="preserve"> will </w:t>
      </w:r>
      <w:r>
        <w:rPr>
          <w:sz w:val="20"/>
          <w:szCs w:val="20"/>
        </w:rPr>
        <w:t>present the outline of the draft Action Plan.</w:t>
      </w:r>
    </w:p>
    <w:p w14:paraId="509F8792" w14:textId="2578FA8F" w:rsidR="00FD7435" w:rsidRPr="003E2E63" w:rsidRDefault="00FD7435" w:rsidP="00FD7435">
      <w:pPr>
        <w:pStyle w:val="4Item"/>
        <w:rPr>
          <w:sz w:val="20"/>
          <w:szCs w:val="20"/>
        </w:rPr>
      </w:pPr>
    </w:p>
    <w:p w14:paraId="1AE01335" w14:textId="70580DCF" w:rsidR="0078544B" w:rsidRPr="003E2E63" w:rsidRDefault="0078544B" w:rsidP="0078544B">
      <w:pPr>
        <w:pStyle w:val="5Presenter"/>
        <w:rPr>
          <w:sz w:val="20"/>
          <w:szCs w:val="20"/>
        </w:rPr>
      </w:pPr>
      <w:r w:rsidRPr="003E2E63">
        <w:rPr>
          <w:sz w:val="20"/>
          <w:szCs w:val="20"/>
        </w:rPr>
        <w:t xml:space="preserve">Action:  Receive briefing, </w:t>
      </w:r>
      <w:r>
        <w:rPr>
          <w:sz w:val="20"/>
          <w:szCs w:val="20"/>
        </w:rPr>
        <w:t>provide input on the draft</w:t>
      </w:r>
      <w:r w:rsidRPr="003E2E63">
        <w:rPr>
          <w:sz w:val="20"/>
          <w:szCs w:val="20"/>
        </w:rPr>
        <w:t xml:space="preserve"> Action Plan </w:t>
      </w:r>
      <w:r>
        <w:rPr>
          <w:sz w:val="20"/>
          <w:szCs w:val="20"/>
        </w:rPr>
        <w:t>outline</w:t>
      </w:r>
      <w:r w:rsidRPr="003E2E63">
        <w:rPr>
          <w:sz w:val="20"/>
          <w:szCs w:val="20"/>
        </w:rPr>
        <w:t xml:space="preserve">.  </w:t>
      </w:r>
    </w:p>
    <w:p w14:paraId="704D754A" w14:textId="214D8F7A" w:rsidR="003F799F" w:rsidRDefault="003F799F" w:rsidP="00FD7435">
      <w:pPr>
        <w:pStyle w:val="5Presenter"/>
        <w:ind w:left="0"/>
        <w:rPr>
          <w:sz w:val="20"/>
          <w:szCs w:val="20"/>
        </w:rPr>
      </w:pPr>
    </w:p>
    <w:p w14:paraId="5CE3CE4F" w14:textId="3D8070A2" w:rsidR="003F799F" w:rsidRPr="003E2E63" w:rsidRDefault="003F799F" w:rsidP="003F799F">
      <w:pPr>
        <w:pStyle w:val="4Item"/>
        <w:rPr>
          <w:sz w:val="20"/>
          <w:szCs w:val="20"/>
        </w:rPr>
      </w:pPr>
      <w:r w:rsidRPr="003E2E63">
        <w:rPr>
          <w:sz w:val="20"/>
          <w:szCs w:val="20"/>
        </w:rPr>
        <w:t>1:</w:t>
      </w:r>
      <w:r>
        <w:rPr>
          <w:sz w:val="20"/>
          <w:szCs w:val="20"/>
        </w:rPr>
        <w:t>50</w:t>
      </w:r>
      <w:r w:rsidRPr="003E2E63">
        <w:rPr>
          <w:sz w:val="20"/>
          <w:szCs w:val="20"/>
        </w:rPr>
        <w:t xml:space="preserve"> P.M.</w:t>
      </w:r>
      <w:r w:rsidRPr="003E2E63">
        <w:rPr>
          <w:sz w:val="20"/>
          <w:szCs w:val="20"/>
        </w:rPr>
        <w:tab/>
      </w:r>
      <w:r>
        <w:rPr>
          <w:sz w:val="20"/>
          <w:szCs w:val="20"/>
        </w:rPr>
        <w:t>5</w:t>
      </w:r>
      <w:r w:rsidRPr="003E2E63">
        <w:rPr>
          <w:sz w:val="20"/>
          <w:szCs w:val="20"/>
        </w:rPr>
        <w:t xml:space="preserve">. </w:t>
      </w:r>
      <w:r w:rsidRPr="003E2E63">
        <w:rPr>
          <w:sz w:val="20"/>
          <w:szCs w:val="20"/>
        </w:rPr>
        <w:tab/>
        <w:t>Public Feedback/input on meeting discussion</w:t>
      </w:r>
    </w:p>
    <w:p w14:paraId="2A6E89D6" w14:textId="77777777" w:rsidR="003F799F" w:rsidRPr="003E2E63" w:rsidRDefault="003F799F" w:rsidP="003F799F">
      <w:pPr>
        <w:pStyle w:val="4Item"/>
        <w:rPr>
          <w:sz w:val="20"/>
          <w:szCs w:val="20"/>
        </w:rPr>
      </w:pPr>
    </w:p>
    <w:p w14:paraId="6DAAA81D" w14:textId="77777777" w:rsidR="003F799F" w:rsidRPr="003E2E63" w:rsidRDefault="003F799F" w:rsidP="003F799F">
      <w:pPr>
        <w:pStyle w:val="5Presenter"/>
        <w:ind w:left="0"/>
        <w:rPr>
          <w:sz w:val="20"/>
          <w:szCs w:val="20"/>
        </w:rPr>
      </w:pPr>
      <w:r w:rsidRPr="003E2E63">
        <w:rPr>
          <w:i w:val="0"/>
          <w:iCs w:val="0"/>
          <w:sz w:val="20"/>
          <w:szCs w:val="20"/>
        </w:rPr>
        <w:tab/>
      </w:r>
      <w:r w:rsidRPr="003E2E63">
        <w:rPr>
          <w:i w:val="0"/>
          <w:iCs w:val="0"/>
          <w:sz w:val="20"/>
          <w:szCs w:val="20"/>
        </w:rPr>
        <w:tab/>
      </w:r>
      <w:r w:rsidRPr="003E2E63">
        <w:rPr>
          <w:sz w:val="20"/>
          <w:szCs w:val="20"/>
        </w:rPr>
        <w:t>Subcommittee Co-Chair and Members, Interested Stakeholders and the Public.</w:t>
      </w:r>
    </w:p>
    <w:p w14:paraId="5D4C8DAB" w14:textId="77777777" w:rsidR="003F799F" w:rsidRPr="003E2E63" w:rsidRDefault="003F799F" w:rsidP="00FD7435">
      <w:pPr>
        <w:pStyle w:val="5Presenter"/>
        <w:ind w:left="0"/>
        <w:rPr>
          <w:sz w:val="20"/>
          <w:szCs w:val="20"/>
        </w:rPr>
      </w:pPr>
    </w:p>
    <w:p w14:paraId="15D9A0B6" w14:textId="11E901A1" w:rsidR="007D517E" w:rsidRDefault="0078544B" w:rsidP="00CE3FF8">
      <w:pPr>
        <w:pStyle w:val="5Presenter"/>
        <w:ind w:left="0"/>
        <w:rPr>
          <w:sz w:val="20"/>
          <w:szCs w:val="20"/>
        </w:rPr>
      </w:pPr>
      <w:r>
        <w:rPr>
          <w:sz w:val="20"/>
          <w:szCs w:val="20"/>
        </w:rPr>
        <w:tab/>
      </w:r>
      <w:r>
        <w:rPr>
          <w:sz w:val="20"/>
          <w:szCs w:val="20"/>
        </w:rPr>
        <w:tab/>
      </w:r>
      <w:r w:rsidRPr="003E2E63">
        <w:rPr>
          <w:sz w:val="20"/>
          <w:szCs w:val="20"/>
        </w:rPr>
        <w:t xml:space="preserve">Action:  Receive </w:t>
      </w:r>
      <w:r>
        <w:rPr>
          <w:sz w:val="20"/>
          <w:szCs w:val="20"/>
        </w:rPr>
        <w:t>public comments</w:t>
      </w:r>
      <w:r w:rsidRPr="003E2E63">
        <w:rPr>
          <w:sz w:val="20"/>
          <w:szCs w:val="20"/>
        </w:rPr>
        <w:t>.</w:t>
      </w:r>
    </w:p>
    <w:p w14:paraId="183A3C2E" w14:textId="77777777" w:rsidR="0078544B" w:rsidRPr="003E2E63" w:rsidRDefault="0078544B" w:rsidP="00CE3FF8">
      <w:pPr>
        <w:pStyle w:val="5Presenter"/>
        <w:ind w:left="0"/>
        <w:rPr>
          <w:sz w:val="20"/>
          <w:szCs w:val="20"/>
        </w:rPr>
      </w:pPr>
    </w:p>
    <w:p w14:paraId="3A0488EB" w14:textId="3CD85CB6" w:rsidR="00CE3FF8" w:rsidRPr="003E2E63" w:rsidRDefault="00CE3FF8" w:rsidP="00CE3FF8">
      <w:pPr>
        <w:pStyle w:val="4Item"/>
        <w:rPr>
          <w:sz w:val="20"/>
          <w:szCs w:val="20"/>
        </w:rPr>
      </w:pPr>
      <w:r w:rsidRPr="003E2E63">
        <w:rPr>
          <w:sz w:val="20"/>
          <w:szCs w:val="20"/>
        </w:rPr>
        <w:t>2:00 P.M.</w:t>
      </w:r>
      <w:r w:rsidRPr="003E2E63">
        <w:rPr>
          <w:sz w:val="20"/>
          <w:szCs w:val="20"/>
        </w:rPr>
        <w:tab/>
      </w:r>
      <w:r w:rsidR="003F799F">
        <w:rPr>
          <w:sz w:val="20"/>
          <w:szCs w:val="20"/>
        </w:rPr>
        <w:t>6</w:t>
      </w:r>
      <w:r w:rsidRPr="003E2E63">
        <w:rPr>
          <w:sz w:val="20"/>
          <w:szCs w:val="20"/>
        </w:rPr>
        <w:t xml:space="preserve">. </w:t>
      </w:r>
      <w:r w:rsidRPr="003E2E63">
        <w:rPr>
          <w:sz w:val="20"/>
          <w:szCs w:val="20"/>
        </w:rPr>
        <w:tab/>
        <w:t>ADJOURN</w:t>
      </w:r>
    </w:p>
    <w:p w14:paraId="5CAAFE9C" w14:textId="48625849" w:rsidR="001B7BDE" w:rsidRPr="003E2E63" w:rsidRDefault="00CE3FF8" w:rsidP="00E148E1">
      <w:pPr>
        <w:pStyle w:val="5Presenter"/>
        <w:ind w:left="0"/>
        <w:rPr>
          <w:sz w:val="20"/>
          <w:szCs w:val="18"/>
        </w:rPr>
      </w:pPr>
      <w:r w:rsidRPr="003E2E63">
        <w:rPr>
          <w:sz w:val="20"/>
          <w:szCs w:val="20"/>
        </w:rPr>
        <w:tab/>
      </w:r>
      <w:r w:rsidRPr="003E2E63">
        <w:rPr>
          <w:sz w:val="20"/>
          <w:szCs w:val="20"/>
        </w:rPr>
        <w:tab/>
        <w:t>Subcommittee Co-Chair</w:t>
      </w:r>
    </w:p>
    <w:sectPr w:rsidR="001B7BDE" w:rsidRPr="003E2E63" w:rsidSect="005B10A2">
      <w:footerReference w:type="even" r:id="rId8"/>
      <w:footerReference w:type="default" r:id="rId9"/>
      <w:headerReference w:type="first" r:id="rId10"/>
      <w:footerReference w:type="first" r:id="rId11"/>
      <w:type w:val="continuous"/>
      <w:pgSz w:w="12240" w:h="15840"/>
      <w:pgMar w:top="2160" w:right="1440" w:bottom="1440" w:left="1440" w:header="720" w:footer="576" w:gutter="0"/>
      <w:pgBorders w:display="firstPage">
        <w:top w:val="single" w:sz="48" w:space="1" w:color="0087CD"/>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372E" w14:textId="77777777" w:rsidR="005B10A2" w:rsidRDefault="005B10A2" w:rsidP="00143CE3">
      <w:r>
        <w:separator/>
      </w:r>
    </w:p>
    <w:p w14:paraId="65AC968E" w14:textId="77777777" w:rsidR="005B10A2" w:rsidRDefault="005B10A2"/>
    <w:p w14:paraId="2918C44B" w14:textId="77777777" w:rsidR="005B10A2" w:rsidRDefault="005B10A2"/>
    <w:p w14:paraId="362F2AA4" w14:textId="77777777" w:rsidR="005B10A2" w:rsidRDefault="005B10A2"/>
  </w:endnote>
  <w:endnote w:type="continuationSeparator" w:id="0">
    <w:p w14:paraId="39B6A47E" w14:textId="77777777" w:rsidR="005B10A2" w:rsidRDefault="005B10A2" w:rsidP="00143CE3">
      <w:r>
        <w:continuationSeparator/>
      </w:r>
    </w:p>
    <w:p w14:paraId="2ED13B3C" w14:textId="77777777" w:rsidR="005B10A2" w:rsidRDefault="005B10A2"/>
    <w:p w14:paraId="2BDA2EE3" w14:textId="77777777" w:rsidR="005B10A2" w:rsidRDefault="005B10A2"/>
    <w:p w14:paraId="6C4575E1" w14:textId="77777777" w:rsidR="005B10A2" w:rsidRDefault="005B10A2"/>
  </w:endnote>
  <w:endnote w:type="continuationNotice" w:id="1">
    <w:p w14:paraId="7F79A481" w14:textId="77777777" w:rsidR="005B10A2" w:rsidRDefault="005B1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ITC Franklin Gothic Std Book">
    <w:altName w:val="Segoe Script"/>
    <w:charset w:val="00"/>
    <w:family w:val="auto"/>
    <w:pitch w:val="variable"/>
    <w:sig w:usb0="00000003" w:usb1="4000204A"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BookI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68E0" w14:textId="77777777" w:rsidR="00B8339B" w:rsidRDefault="00B8339B"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B413E61" w14:textId="77777777" w:rsidR="00B8339B" w:rsidRDefault="0078544B" w:rsidP="00CB1397">
    <w:sdt>
      <w:sdtPr>
        <w:id w:val="-1748490789"/>
        <w:temporary/>
        <w:showingPlcHdr/>
      </w:sdtPr>
      <w:sdtEndPr/>
      <w:sdtContent>
        <w:r w:rsidR="00B8339B">
          <w:t>[Type text]</w:t>
        </w:r>
      </w:sdtContent>
    </w:sdt>
    <w:r w:rsidR="00B8339B">
      <w:ptab w:relativeTo="margin" w:alignment="center" w:leader="none"/>
    </w:r>
    <w:sdt>
      <w:sdtPr>
        <w:id w:val="-1827358893"/>
        <w:temporary/>
        <w:showingPlcHdr/>
      </w:sdtPr>
      <w:sdtEndPr/>
      <w:sdtContent>
        <w:r w:rsidR="00B8339B">
          <w:t>[Type text]</w:t>
        </w:r>
      </w:sdtContent>
    </w:sdt>
    <w:r w:rsidR="00B8339B">
      <w:ptab w:relativeTo="margin" w:alignment="right" w:leader="none"/>
    </w:r>
    <w:sdt>
      <w:sdtPr>
        <w:id w:val="1270045247"/>
        <w:temporary/>
        <w:showingPlcHdr/>
      </w:sdtPr>
      <w:sdtEndPr/>
      <w:sdtContent>
        <w:r w:rsidR="00B8339B">
          <w:t>[Type text]</w:t>
        </w:r>
      </w:sdtContent>
    </w:sdt>
  </w:p>
  <w:p w14:paraId="0102E363" w14:textId="77777777" w:rsidR="00B8339B" w:rsidRDefault="00B8339B"/>
  <w:p w14:paraId="66D9FFC4" w14:textId="77777777" w:rsidR="00B8339B" w:rsidRDefault="00B8339B"/>
  <w:p w14:paraId="5435E1E3" w14:textId="77777777" w:rsidR="00B8339B" w:rsidRDefault="00B833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38032" w14:textId="77777777" w:rsidR="00B8339B" w:rsidRPr="00A66D77" w:rsidRDefault="00B8339B" w:rsidP="00A66D77">
    <w:pPr>
      <w:framePr w:wrap="around" w:vAnchor="text" w:hAnchor="margin" w:xAlign="right" w:y="1"/>
      <w:spacing w:before="100" w:beforeAutospacing="1"/>
      <w:jc w:val="right"/>
      <w:rPr>
        <w:rStyle w:val="COG-PAGENUMBER"/>
      </w:rPr>
    </w:pPr>
    <w:r w:rsidRPr="00A66D77">
      <w:rPr>
        <w:rStyle w:val="COG-PAGENUMBER"/>
      </w:rPr>
      <w:fldChar w:fldCharType="begin"/>
    </w:r>
    <w:r w:rsidRPr="00A66D77">
      <w:rPr>
        <w:rStyle w:val="COG-PAGENUMBER"/>
      </w:rPr>
      <w:instrText xml:space="preserve">PAGE  </w:instrText>
    </w:r>
    <w:r w:rsidRPr="00A66D77">
      <w:rPr>
        <w:rStyle w:val="COG-PAGENUMBER"/>
      </w:rPr>
      <w:fldChar w:fldCharType="separate"/>
    </w:r>
    <w:r w:rsidR="0040688C">
      <w:rPr>
        <w:rStyle w:val="COG-PAGENUMBER"/>
        <w:noProof/>
      </w:rPr>
      <w:t>2</w:t>
    </w:r>
    <w:r w:rsidRPr="00A66D77">
      <w:rPr>
        <w:rStyle w:val="COG-PAGENUMBER"/>
      </w:rPr>
      <w:fldChar w:fldCharType="end"/>
    </w:r>
  </w:p>
  <w:p w14:paraId="5989D8E7" w14:textId="77777777" w:rsidR="00B8339B" w:rsidRPr="00A66D77" w:rsidRDefault="00B8339B" w:rsidP="00A66D77">
    <w:pPr>
      <w:widowControl w:val="0"/>
      <w:tabs>
        <w:tab w:val="left" w:pos="1418"/>
        <w:tab w:val="right" w:pos="9360"/>
      </w:tabs>
      <w:spacing w:line="240" w:lineRule="exact"/>
      <w:rPr>
        <w:rFonts w:ascii="ITC Franklin Gothic Std Book" w:hAnsi="ITC Franklin Gothic Std Book"/>
        <w:color w:val="0068A9"/>
        <w:sz w:val="14"/>
        <w:szCs w:val="14"/>
      </w:rPr>
    </w:pPr>
    <w:r>
      <w:rPr>
        <w:rFonts w:ascii="ITC Franklin Gothic Std Book" w:hAnsi="ITC Franklin Gothic Std Book"/>
        <w:noProof/>
        <w:color w:val="0068A9"/>
        <w:sz w:val="14"/>
        <w:szCs w:val="14"/>
        <w:lang w:eastAsia="en-US"/>
      </w:rPr>
      <w:drawing>
        <wp:anchor distT="0" distB="0" distL="114300" distR="114300" simplePos="0" relativeHeight="251658240" behindDoc="0" locked="1" layoutInCell="1" allowOverlap="1" wp14:anchorId="2F1E0858" wp14:editId="2E32EE5D">
          <wp:simplePos x="0" y="0"/>
          <wp:positionH relativeFrom="column">
            <wp:posOffset>5454015</wp:posOffset>
          </wp:positionH>
          <wp:positionV relativeFrom="paragraph">
            <wp:posOffset>-41275</wp:posOffset>
          </wp:positionV>
          <wp:extent cx="381013" cy="19507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81013" cy="19507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026F2" w14:textId="77777777" w:rsidR="00C95C7F" w:rsidRDefault="00C95C7F" w:rsidP="00267BFE">
    <w:pPr>
      <w:spacing w:before="120" w:after="120"/>
      <w:jc w:val="center"/>
      <w:rPr>
        <w:color w:val="000000" w:themeColor="text1"/>
        <w:sz w:val="16"/>
        <w:szCs w:val="16"/>
      </w:rPr>
    </w:pPr>
  </w:p>
  <w:p w14:paraId="7312CCCF" w14:textId="77777777" w:rsidR="00267BFE" w:rsidRPr="00FF1446" w:rsidRDefault="00267BFE" w:rsidP="00267BFE">
    <w:pPr>
      <w:spacing w:before="120" w:after="120"/>
      <w:jc w:val="center"/>
      <w:rPr>
        <w:color w:val="000000" w:themeColor="text1"/>
        <w:sz w:val="16"/>
        <w:szCs w:val="16"/>
      </w:rPr>
    </w:pPr>
    <w:r w:rsidRPr="00FF1446">
      <w:rPr>
        <w:color w:val="000000" w:themeColor="text1"/>
        <w:sz w:val="16"/>
        <w:szCs w:val="16"/>
      </w:rPr>
      <w:t xml:space="preserve">Reasonable accommodations are provided upon request, including alternative formats of meeting materials. </w:t>
    </w:r>
    <w:r w:rsidRPr="00FF1446">
      <w:rPr>
        <w:color w:val="000000" w:themeColor="text1"/>
        <w:sz w:val="16"/>
        <w:szCs w:val="16"/>
      </w:rPr>
      <w:br/>
      <w:t>Visit www.mwcog.org/accommodations or call (202) 962-3300 or (202) 962-3213 (TDD).</w:t>
    </w:r>
  </w:p>
  <w:p w14:paraId="33480933" w14:textId="77777777" w:rsidR="00B8339B" w:rsidRPr="00AC7931" w:rsidRDefault="00B8339B" w:rsidP="0022636A">
    <w:pPr>
      <w:spacing w:line="240" w:lineRule="exact"/>
      <w:jc w:val="center"/>
      <w:rPr>
        <w:rFonts w:ascii="Franklin Gothic Medium" w:hAnsi="Franklin Gothic Medium"/>
        <w:color w:val="0087CD"/>
        <w:sz w:val="16"/>
        <w:szCs w:val="16"/>
      </w:rPr>
    </w:pPr>
    <w:r w:rsidRPr="00AC7931">
      <w:rPr>
        <w:rFonts w:ascii="Franklin Gothic Medium" w:hAnsi="Franklin Gothic Medium"/>
        <w:color w:val="0087CD"/>
        <w:sz w:val="16"/>
        <w:szCs w:val="16"/>
      </w:rPr>
      <w:t>777 NORTH CAPITOL STREET NE, SUITE 300, WASHINGTON, DC 20002</w:t>
    </w:r>
  </w:p>
  <w:p w14:paraId="6D95C7DC" w14:textId="77777777" w:rsidR="00B8339B" w:rsidRPr="00AC7931" w:rsidRDefault="00B8339B" w:rsidP="0022636A">
    <w:pPr>
      <w:spacing w:line="240" w:lineRule="exact"/>
      <w:jc w:val="center"/>
      <w:rPr>
        <w:rFonts w:ascii="Franklin Gothic Medium" w:hAnsi="Franklin Gothic Medium"/>
        <w:color w:val="0087CD"/>
        <w:sz w:val="16"/>
        <w:szCs w:val="16"/>
      </w:rPr>
    </w:pPr>
    <w:r>
      <w:rPr>
        <w:rFonts w:ascii="Franklin Gothic Medium" w:hAnsi="Franklin Gothic Medium"/>
        <w:color w:val="0087CD"/>
        <w:sz w:val="16"/>
        <w:szCs w:val="16"/>
      </w:rPr>
      <w:t xml:space="preserve">MWCOG.ORG    </w:t>
    </w:r>
    <w:r w:rsidRPr="00AC7931">
      <w:rPr>
        <w:rFonts w:ascii="Franklin Gothic Medium" w:hAnsi="Franklin Gothic Medium"/>
        <w:color w:val="0087CD"/>
        <w:sz w:val="16"/>
        <w:szCs w:val="16"/>
      </w:rPr>
      <w:t>(202) 962-3200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7A776" w14:textId="77777777" w:rsidR="005B10A2" w:rsidRDefault="005B10A2">
      <w:r>
        <w:separator/>
      </w:r>
    </w:p>
  </w:footnote>
  <w:footnote w:type="continuationSeparator" w:id="0">
    <w:p w14:paraId="6793987F" w14:textId="77777777" w:rsidR="005B10A2" w:rsidRDefault="005B10A2" w:rsidP="00143CE3">
      <w:r>
        <w:continuationSeparator/>
      </w:r>
    </w:p>
    <w:p w14:paraId="244E321B" w14:textId="77777777" w:rsidR="005B10A2" w:rsidRDefault="005B10A2"/>
    <w:p w14:paraId="66E4F3D9" w14:textId="77777777" w:rsidR="005B10A2" w:rsidRDefault="005B10A2"/>
    <w:p w14:paraId="786BB4F4" w14:textId="77777777" w:rsidR="005B10A2" w:rsidRDefault="005B10A2"/>
  </w:footnote>
  <w:footnote w:type="continuationNotice" w:id="1">
    <w:p w14:paraId="3319FEC4" w14:textId="77777777" w:rsidR="005B10A2" w:rsidRDefault="005B1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D959" w14:textId="77777777" w:rsidR="00B8339B" w:rsidRDefault="00B8339B">
    <w:r>
      <w:rPr>
        <w:noProof/>
        <w:lang w:eastAsia="en-US"/>
      </w:rPr>
      <w:drawing>
        <wp:inline distT="0" distB="0" distL="0" distR="0" wp14:anchorId="72EF29D1" wp14:editId="5C24346E">
          <wp:extent cx="2844766" cy="527762"/>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E270D"/>
    <w:multiLevelType w:val="hybridMultilevel"/>
    <w:tmpl w:val="6992A666"/>
    <w:lvl w:ilvl="0" w:tplc="027A3A6C">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17B029F"/>
    <w:multiLevelType w:val="multilevel"/>
    <w:tmpl w:val="6992A666"/>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3B1B3A2D"/>
    <w:multiLevelType w:val="hybridMultilevel"/>
    <w:tmpl w:val="10E69514"/>
    <w:lvl w:ilvl="0" w:tplc="FFE21B2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F85139C"/>
    <w:multiLevelType w:val="hybridMultilevel"/>
    <w:tmpl w:val="125E125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59E55D56"/>
    <w:multiLevelType w:val="hybridMultilevel"/>
    <w:tmpl w:val="56BA903E"/>
    <w:lvl w:ilvl="0" w:tplc="CF54704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2402817">
    <w:abstractNumId w:val="0"/>
  </w:num>
  <w:num w:numId="2" w16cid:durableId="753358253">
    <w:abstractNumId w:val="1"/>
  </w:num>
  <w:num w:numId="3" w16cid:durableId="170805535">
    <w:abstractNumId w:val="4"/>
  </w:num>
  <w:num w:numId="4" w16cid:durableId="1586264642">
    <w:abstractNumId w:val="3"/>
  </w:num>
  <w:num w:numId="5" w16cid:durableId="211093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lignBordersAndEdge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MjE2MDOyMLcwNTNS0lEKTi0uzszPAykwNKgFACp0GyUtAAAA"/>
  </w:docVars>
  <w:rsids>
    <w:rsidRoot w:val="00B85306"/>
    <w:rsid w:val="00003C88"/>
    <w:rsid w:val="000169A9"/>
    <w:rsid w:val="00022184"/>
    <w:rsid w:val="00022F22"/>
    <w:rsid w:val="00025E9D"/>
    <w:rsid w:val="00032962"/>
    <w:rsid w:val="00042B78"/>
    <w:rsid w:val="00055A91"/>
    <w:rsid w:val="000645B3"/>
    <w:rsid w:val="000749C4"/>
    <w:rsid w:val="00080FF3"/>
    <w:rsid w:val="000877C0"/>
    <w:rsid w:val="00096445"/>
    <w:rsid w:val="00097F42"/>
    <w:rsid w:val="000B7596"/>
    <w:rsid w:val="000C5927"/>
    <w:rsid w:val="00100515"/>
    <w:rsid w:val="0014380F"/>
    <w:rsid w:val="00143CE3"/>
    <w:rsid w:val="001466E5"/>
    <w:rsid w:val="00162395"/>
    <w:rsid w:val="001745B7"/>
    <w:rsid w:val="001814A0"/>
    <w:rsid w:val="001A4847"/>
    <w:rsid w:val="001A72C5"/>
    <w:rsid w:val="001B7BDE"/>
    <w:rsid w:val="001D1F70"/>
    <w:rsid w:val="001D4050"/>
    <w:rsid w:val="001E1C07"/>
    <w:rsid w:val="001E6D0C"/>
    <w:rsid w:val="0020609B"/>
    <w:rsid w:val="00213B86"/>
    <w:rsid w:val="002176BD"/>
    <w:rsid w:val="0022636A"/>
    <w:rsid w:val="00243F7B"/>
    <w:rsid w:val="00251ED6"/>
    <w:rsid w:val="0025597A"/>
    <w:rsid w:val="0026274B"/>
    <w:rsid w:val="00267BFE"/>
    <w:rsid w:val="00275300"/>
    <w:rsid w:val="00282876"/>
    <w:rsid w:val="0029352D"/>
    <w:rsid w:val="002A2888"/>
    <w:rsid w:val="002B72A3"/>
    <w:rsid w:val="002C0444"/>
    <w:rsid w:val="002C28AD"/>
    <w:rsid w:val="002D77B3"/>
    <w:rsid w:val="003253C4"/>
    <w:rsid w:val="00364172"/>
    <w:rsid w:val="00377ABA"/>
    <w:rsid w:val="003A096D"/>
    <w:rsid w:val="003C12EF"/>
    <w:rsid w:val="003C210F"/>
    <w:rsid w:val="003D310E"/>
    <w:rsid w:val="003E2E63"/>
    <w:rsid w:val="003E4508"/>
    <w:rsid w:val="003E62C5"/>
    <w:rsid w:val="003F11BF"/>
    <w:rsid w:val="003F799F"/>
    <w:rsid w:val="0040688C"/>
    <w:rsid w:val="00423C8E"/>
    <w:rsid w:val="00435F4E"/>
    <w:rsid w:val="004505A6"/>
    <w:rsid w:val="0047603E"/>
    <w:rsid w:val="0049051B"/>
    <w:rsid w:val="004928CA"/>
    <w:rsid w:val="004B3A7C"/>
    <w:rsid w:val="004C5BA0"/>
    <w:rsid w:val="004E250D"/>
    <w:rsid w:val="004F720A"/>
    <w:rsid w:val="00505D02"/>
    <w:rsid w:val="00507DA2"/>
    <w:rsid w:val="00525DAB"/>
    <w:rsid w:val="0053440A"/>
    <w:rsid w:val="005347A0"/>
    <w:rsid w:val="00537EE2"/>
    <w:rsid w:val="00537FA2"/>
    <w:rsid w:val="00550DB0"/>
    <w:rsid w:val="00553A4A"/>
    <w:rsid w:val="00553DE0"/>
    <w:rsid w:val="00573F15"/>
    <w:rsid w:val="00583C0A"/>
    <w:rsid w:val="005936E0"/>
    <w:rsid w:val="005953E3"/>
    <w:rsid w:val="005A03A5"/>
    <w:rsid w:val="005A7650"/>
    <w:rsid w:val="005B10A2"/>
    <w:rsid w:val="005D3307"/>
    <w:rsid w:val="005D7644"/>
    <w:rsid w:val="005F0F9D"/>
    <w:rsid w:val="00601CF5"/>
    <w:rsid w:val="00612970"/>
    <w:rsid w:val="00617C43"/>
    <w:rsid w:val="00626CFD"/>
    <w:rsid w:val="00630242"/>
    <w:rsid w:val="00631A75"/>
    <w:rsid w:val="00652152"/>
    <w:rsid w:val="00662573"/>
    <w:rsid w:val="00665AA8"/>
    <w:rsid w:val="00671205"/>
    <w:rsid w:val="00680784"/>
    <w:rsid w:val="00681879"/>
    <w:rsid w:val="006A02AB"/>
    <w:rsid w:val="006A1196"/>
    <w:rsid w:val="006E0EAF"/>
    <w:rsid w:val="006E3D82"/>
    <w:rsid w:val="006F277B"/>
    <w:rsid w:val="00726327"/>
    <w:rsid w:val="007411A9"/>
    <w:rsid w:val="007415D8"/>
    <w:rsid w:val="00746E74"/>
    <w:rsid w:val="007808FC"/>
    <w:rsid w:val="0078544B"/>
    <w:rsid w:val="00795157"/>
    <w:rsid w:val="007C65B9"/>
    <w:rsid w:val="007D517E"/>
    <w:rsid w:val="00802198"/>
    <w:rsid w:val="00805F01"/>
    <w:rsid w:val="00814A51"/>
    <w:rsid w:val="008323AD"/>
    <w:rsid w:val="008327F8"/>
    <w:rsid w:val="00842730"/>
    <w:rsid w:val="00844812"/>
    <w:rsid w:val="008744DE"/>
    <w:rsid w:val="00876501"/>
    <w:rsid w:val="00883681"/>
    <w:rsid w:val="00883A4A"/>
    <w:rsid w:val="00894513"/>
    <w:rsid w:val="00896ECF"/>
    <w:rsid w:val="008B1847"/>
    <w:rsid w:val="008B63DE"/>
    <w:rsid w:val="008C2474"/>
    <w:rsid w:val="008C5E18"/>
    <w:rsid w:val="008C70C5"/>
    <w:rsid w:val="008C7FE3"/>
    <w:rsid w:val="008D446C"/>
    <w:rsid w:val="008F251C"/>
    <w:rsid w:val="008F35E6"/>
    <w:rsid w:val="00915B8B"/>
    <w:rsid w:val="00926FE5"/>
    <w:rsid w:val="009428C8"/>
    <w:rsid w:val="00943CB3"/>
    <w:rsid w:val="009510F0"/>
    <w:rsid w:val="00961FFD"/>
    <w:rsid w:val="00972741"/>
    <w:rsid w:val="00976A08"/>
    <w:rsid w:val="0097704D"/>
    <w:rsid w:val="009848C2"/>
    <w:rsid w:val="00987537"/>
    <w:rsid w:val="009944A3"/>
    <w:rsid w:val="00994E79"/>
    <w:rsid w:val="0099708A"/>
    <w:rsid w:val="009A5AD0"/>
    <w:rsid w:val="009A5CCB"/>
    <w:rsid w:val="009B4A97"/>
    <w:rsid w:val="009C1E04"/>
    <w:rsid w:val="009C52E5"/>
    <w:rsid w:val="009D1E0C"/>
    <w:rsid w:val="009D7BCE"/>
    <w:rsid w:val="009F5EA7"/>
    <w:rsid w:val="00A03733"/>
    <w:rsid w:val="00A03983"/>
    <w:rsid w:val="00A11CDB"/>
    <w:rsid w:val="00A153F4"/>
    <w:rsid w:val="00A17D3D"/>
    <w:rsid w:val="00A66D77"/>
    <w:rsid w:val="00A939E1"/>
    <w:rsid w:val="00AA1DD6"/>
    <w:rsid w:val="00AA68F2"/>
    <w:rsid w:val="00AC1D85"/>
    <w:rsid w:val="00AC27A9"/>
    <w:rsid w:val="00AC7931"/>
    <w:rsid w:val="00AD65DB"/>
    <w:rsid w:val="00AF2138"/>
    <w:rsid w:val="00AF5A10"/>
    <w:rsid w:val="00B01822"/>
    <w:rsid w:val="00B10798"/>
    <w:rsid w:val="00B12264"/>
    <w:rsid w:val="00B16715"/>
    <w:rsid w:val="00B2326D"/>
    <w:rsid w:val="00B33800"/>
    <w:rsid w:val="00B35255"/>
    <w:rsid w:val="00B40D80"/>
    <w:rsid w:val="00B74726"/>
    <w:rsid w:val="00B75318"/>
    <w:rsid w:val="00B8339B"/>
    <w:rsid w:val="00B83DD1"/>
    <w:rsid w:val="00B85306"/>
    <w:rsid w:val="00B91B7A"/>
    <w:rsid w:val="00BA062D"/>
    <w:rsid w:val="00C13EC3"/>
    <w:rsid w:val="00C22E3A"/>
    <w:rsid w:val="00C32B9D"/>
    <w:rsid w:val="00C55F3D"/>
    <w:rsid w:val="00C578D6"/>
    <w:rsid w:val="00C671DB"/>
    <w:rsid w:val="00C8186D"/>
    <w:rsid w:val="00C94D07"/>
    <w:rsid w:val="00C95C7F"/>
    <w:rsid w:val="00CA6E87"/>
    <w:rsid w:val="00CB1397"/>
    <w:rsid w:val="00CE3FF8"/>
    <w:rsid w:val="00CE547A"/>
    <w:rsid w:val="00CF488F"/>
    <w:rsid w:val="00D20CA6"/>
    <w:rsid w:val="00D219A4"/>
    <w:rsid w:val="00D27A9B"/>
    <w:rsid w:val="00D34639"/>
    <w:rsid w:val="00D363A8"/>
    <w:rsid w:val="00D53EA3"/>
    <w:rsid w:val="00D60158"/>
    <w:rsid w:val="00D605F5"/>
    <w:rsid w:val="00D668FD"/>
    <w:rsid w:val="00D740A8"/>
    <w:rsid w:val="00D833BA"/>
    <w:rsid w:val="00D85C2F"/>
    <w:rsid w:val="00DA1338"/>
    <w:rsid w:val="00DA60D6"/>
    <w:rsid w:val="00DC6A0A"/>
    <w:rsid w:val="00DD2730"/>
    <w:rsid w:val="00DD6E61"/>
    <w:rsid w:val="00DE066A"/>
    <w:rsid w:val="00DF1845"/>
    <w:rsid w:val="00DF6B47"/>
    <w:rsid w:val="00DF7BE4"/>
    <w:rsid w:val="00E01DDE"/>
    <w:rsid w:val="00E06C90"/>
    <w:rsid w:val="00E148E1"/>
    <w:rsid w:val="00E346D7"/>
    <w:rsid w:val="00E351D1"/>
    <w:rsid w:val="00E367CA"/>
    <w:rsid w:val="00E559D4"/>
    <w:rsid w:val="00E57BC1"/>
    <w:rsid w:val="00E6460F"/>
    <w:rsid w:val="00E67A95"/>
    <w:rsid w:val="00E82929"/>
    <w:rsid w:val="00E83E7B"/>
    <w:rsid w:val="00E9057C"/>
    <w:rsid w:val="00E9071B"/>
    <w:rsid w:val="00EB3D82"/>
    <w:rsid w:val="00EB530E"/>
    <w:rsid w:val="00EE151B"/>
    <w:rsid w:val="00EE632D"/>
    <w:rsid w:val="00F16E24"/>
    <w:rsid w:val="00F17840"/>
    <w:rsid w:val="00F25B92"/>
    <w:rsid w:val="00F33A79"/>
    <w:rsid w:val="00F451E1"/>
    <w:rsid w:val="00F45356"/>
    <w:rsid w:val="00F46E36"/>
    <w:rsid w:val="00F50FF9"/>
    <w:rsid w:val="00F52117"/>
    <w:rsid w:val="00F61A2B"/>
    <w:rsid w:val="00F92C98"/>
    <w:rsid w:val="00F92D6E"/>
    <w:rsid w:val="00F92EFC"/>
    <w:rsid w:val="00FD62EB"/>
    <w:rsid w:val="00FD7435"/>
    <w:rsid w:val="00FD786E"/>
    <w:rsid w:val="00FF0938"/>
    <w:rsid w:val="00FF1446"/>
    <w:rsid w:val="54843CF7"/>
    <w:rsid w:val="573AD9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FB22E98"/>
  <w15:docId w15:val="{E560ECB6-3704-4472-B416-013477F5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E3FF8"/>
    <w:rPr>
      <w:rFonts w:ascii="Franklin Gothic Book" w:hAnsi="Franklin Gothic Book"/>
      <w:sz w:val="22"/>
    </w:rPr>
  </w:style>
  <w:style w:type="paragraph" w:styleId="Heading1">
    <w:name w:val="heading 1"/>
    <w:basedOn w:val="Normal"/>
    <w:next w:val="Normal"/>
    <w:link w:val="Heading1Char"/>
    <w:uiPriority w:val="9"/>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paragraph" w:customStyle="1" w:styleId="Letterheadpagenumber">
    <w:name w:val="Letterhead page number"/>
    <w:autoRedefine/>
    <w:rsid w:val="00652152"/>
    <w:pPr>
      <w:framePr w:wrap="around" w:vAnchor="text" w:hAnchor="margin" w:xAlign="right" w:y="1"/>
      <w:spacing w:before="100" w:beforeAutospacing="1"/>
      <w:jc w:val="right"/>
    </w:pPr>
    <w:rPr>
      <w:rFonts w:ascii="ITC Franklin Gothic Std Book" w:hAnsi="ITC Franklin Gothic Std Book"/>
      <w:color w:val="0087CD"/>
      <w:sz w:val="14"/>
      <w:szCs w:val="14"/>
    </w:rPr>
  </w:style>
  <w:style w:type="table" w:styleId="TableGrid">
    <w:name w:val="Table Grid"/>
    <w:basedOn w:val="TableNormal"/>
    <w:uiPriority w:val="59"/>
    <w:rsid w:val="00A0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Meeting">
    <w:name w:val="Next Meeting"/>
    <w:uiPriority w:val="99"/>
    <w:qFormat/>
    <w:rsid w:val="00BA062D"/>
    <w:pPr>
      <w:widowControl w:val="0"/>
      <w:suppressAutoHyphens/>
      <w:autoSpaceDE w:val="0"/>
      <w:autoSpaceDN w:val="0"/>
      <w:adjustRightInd w:val="0"/>
      <w:jc w:val="center"/>
      <w:textAlignment w:val="center"/>
    </w:pPr>
    <w:rPr>
      <w:rFonts w:ascii="Franklin Gothic Book" w:hAnsi="Franklin Gothic Book" w:cs="ITCFranklinGothicStd-Book"/>
      <w:color w:val="000000" w:themeColor="text1"/>
      <w:sz w:val="22"/>
      <w:szCs w:val="22"/>
    </w:rPr>
  </w:style>
  <w:style w:type="paragraph" w:customStyle="1" w:styleId="MoreInfo">
    <w:name w:val="More Info"/>
    <w:uiPriority w:val="99"/>
    <w:qFormat/>
    <w:rsid w:val="009510F0"/>
    <w:pPr>
      <w:widowControl w:val="0"/>
      <w:suppressAutoHyphens/>
      <w:autoSpaceDE w:val="0"/>
      <w:autoSpaceDN w:val="0"/>
      <w:adjustRightInd w:val="0"/>
      <w:jc w:val="center"/>
      <w:textAlignment w:val="center"/>
    </w:pPr>
    <w:rPr>
      <w:rFonts w:ascii="Franklin Gothic Medium" w:hAnsi="Franklin Gothic Medium" w:cs="ITCFranklinGothicStd-Med"/>
      <w:color w:val="000000" w:themeColor="text1"/>
      <w:sz w:val="18"/>
      <w:szCs w:val="18"/>
    </w:rPr>
  </w:style>
  <w:style w:type="character" w:customStyle="1" w:styleId="MoreInfoHyperlink">
    <w:name w:val="More Info Hyperlink"/>
    <w:uiPriority w:val="99"/>
    <w:qFormat/>
    <w:rsid w:val="009D1E0C"/>
    <w:rPr>
      <w:rFonts w:ascii="Franklin Gothic Medium" w:hAnsi="Franklin Gothic Medium" w:cs="ITCFranklinGothicStd-Med"/>
      <w:b w:val="0"/>
      <w:bCs w:val="0"/>
      <w:i w:val="0"/>
      <w:iCs w:val="0"/>
      <w:caps w:val="0"/>
      <w:smallCaps w:val="0"/>
      <w:strike w:val="0"/>
      <w:dstrike w:val="0"/>
      <w:vanish w:val="0"/>
      <w:color w:val="0087CD"/>
      <w:kern w:val="0"/>
      <w:sz w:val="18"/>
      <w:szCs w:val="18"/>
      <w:u w:val="single" w:color="0087CD"/>
      <w:vertAlign w:val="baseline"/>
      <w14:cntxtAlts w14:val="0"/>
    </w:rPr>
  </w:style>
  <w:style w:type="paragraph" w:customStyle="1" w:styleId="2Date">
    <w:name w:val="2) Date"/>
    <w:qFormat/>
    <w:rsid w:val="002176BD"/>
    <w:pPr>
      <w:widowControl w:val="0"/>
      <w:suppressAutoHyphens/>
      <w:autoSpaceDE w:val="0"/>
      <w:autoSpaceDN w:val="0"/>
      <w:adjustRightInd w:val="0"/>
      <w:jc w:val="center"/>
      <w:textAlignment w:val="center"/>
    </w:pPr>
    <w:rPr>
      <w:rFonts w:ascii="Franklin Gothic Book" w:hAnsi="Franklin Gothic Book" w:cs="ITCFranklinGothicStd-Book"/>
      <w:color w:val="000000"/>
      <w:sz w:val="22"/>
      <w:szCs w:val="22"/>
    </w:rPr>
  </w:style>
  <w:style w:type="paragraph" w:customStyle="1" w:styleId="1Head">
    <w:name w:val="1) Head"/>
    <w:next w:val="2Date"/>
    <w:qFormat/>
    <w:rsid w:val="002176BD"/>
    <w:pPr>
      <w:widowControl w:val="0"/>
      <w:suppressAutoHyphens/>
      <w:autoSpaceDE w:val="0"/>
      <w:autoSpaceDN w:val="0"/>
      <w:adjustRightInd w:val="0"/>
      <w:spacing w:before="480"/>
      <w:jc w:val="center"/>
      <w:textAlignment w:val="center"/>
    </w:pPr>
    <w:rPr>
      <w:rFonts w:ascii="Franklin Gothic Heavy" w:hAnsi="Franklin Gothic Heavy" w:cs="ITCFranklinGothicStd-Hvy"/>
      <w:caps/>
      <w:color w:val="0087CD"/>
      <w:sz w:val="36"/>
      <w:szCs w:val="36"/>
    </w:rPr>
  </w:style>
  <w:style w:type="paragraph" w:customStyle="1" w:styleId="3SubheadAgenda">
    <w:name w:val="3) Subhead (Agenda)"/>
    <w:next w:val="4Item"/>
    <w:qFormat/>
    <w:rsid w:val="002176BD"/>
    <w:pPr>
      <w:widowControl w:val="0"/>
      <w:suppressAutoHyphens/>
      <w:jc w:val="center"/>
    </w:pPr>
    <w:rPr>
      <w:rFonts w:ascii="Franklin Gothic Demi" w:hAnsi="Franklin Gothic Demi" w:cs="ITCFranklinGothicStd-Hvy"/>
      <w:caps/>
      <w:color w:val="000000"/>
      <w:sz w:val="24"/>
      <w:szCs w:val="24"/>
    </w:rPr>
  </w:style>
  <w:style w:type="paragraph" w:customStyle="1" w:styleId="4Item">
    <w:name w:val="4) Item"/>
    <w:next w:val="5Presenter"/>
    <w:qFormat/>
    <w:rsid w:val="004928CA"/>
    <w:pPr>
      <w:widowControl w:val="0"/>
      <w:tabs>
        <w:tab w:val="left" w:pos="1440"/>
        <w:tab w:val="left" w:pos="1800"/>
      </w:tabs>
      <w:suppressAutoHyphens/>
      <w:autoSpaceDE w:val="0"/>
      <w:autoSpaceDN w:val="0"/>
      <w:adjustRightInd w:val="0"/>
      <w:ind w:left="1800" w:hanging="1800"/>
      <w:textAlignment w:val="center"/>
    </w:pPr>
    <w:rPr>
      <w:rFonts w:ascii="Franklin Gothic Medium" w:hAnsi="Franklin Gothic Medium" w:cs="ITCFranklinGothicStd-Med"/>
      <w:caps/>
      <w:color w:val="000000"/>
      <w:spacing w:val="2"/>
      <w:sz w:val="22"/>
      <w:szCs w:val="22"/>
    </w:rPr>
  </w:style>
  <w:style w:type="paragraph" w:customStyle="1" w:styleId="5Presenter">
    <w:name w:val="5) Presenter"/>
    <w:qFormat/>
    <w:rsid w:val="002176B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customStyle="1" w:styleId="7ABCBullets">
    <w:name w:val="7) ABC Bullets"/>
    <w:basedOn w:val="6Text"/>
    <w:qFormat/>
    <w:rsid w:val="009510F0"/>
    <w:pPr>
      <w:tabs>
        <w:tab w:val="left" w:pos="2160"/>
      </w:tabs>
      <w:ind w:left="2160" w:hanging="360"/>
    </w:pPr>
  </w:style>
  <w:style w:type="paragraph" w:customStyle="1" w:styleId="6Text">
    <w:name w:val="6) Text"/>
    <w:next w:val="8Action"/>
    <w:qFormat/>
    <w:rsid w:val="009510F0"/>
    <w:pPr>
      <w:spacing w:before="120"/>
      <w:ind w:left="1800"/>
    </w:pPr>
    <w:rPr>
      <w:rFonts w:ascii="Franklin Gothic Book" w:hAnsi="Franklin Gothic Book" w:cs="ITCFranklinGothicStd-Book"/>
      <w:color w:val="000000" w:themeColor="text1"/>
      <w:sz w:val="22"/>
      <w:szCs w:val="22"/>
    </w:rPr>
  </w:style>
  <w:style w:type="paragraph" w:customStyle="1" w:styleId="8Action">
    <w:name w:val="8) Action"/>
    <w:next w:val="4Item"/>
    <w:qFormat/>
    <w:rsid w:val="009510F0"/>
    <w:pPr>
      <w:widowControl w:val="0"/>
      <w:tabs>
        <w:tab w:val="left" w:pos="1440"/>
        <w:tab w:val="left" w:pos="1800"/>
      </w:tabs>
      <w:suppressAutoHyphens/>
      <w:autoSpaceDE w:val="0"/>
      <w:autoSpaceDN w:val="0"/>
      <w:adjustRightInd w:val="0"/>
      <w:spacing w:before="120"/>
      <w:ind w:left="1800"/>
      <w:textAlignment w:val="center"/>
    </w:pPr>
    <w:rPr>
      <w:rFonts w:ascii="Franklin Gothic Medium" w:hAnsi="Franklin Gothic Medium" w:cs="ITCFranklinGothicStd-Med"/>
      <w:color w:val="000000" w:themeColor="text1"/>
      <w:sz w:val="22"/>
      <w:szCs w:val="22"/>
    </w:rPr>
  </w:style>
  <w:style w:type="paragraph" w:styleId="Footer">
    <w:name w:val="footer"/>
    <w:basedOn w:val="Normal"/>
    <w:link w:val="FooterChar"/>
    <w:uiPriority w:val="99"/>
    <w:semiHidden/>
    <w:unhideWhenUsed/>
    <w:rsid w:val="002B72A3"/>
    <w:pPr>
      <w:tabs>
        <w:tab w:val="center" w:pos="4320"/>
        <w:tab w:val="right" w:pos="8640"/>
      </w:tabs>
    </w:pPr>
  </w:style>
  <w:style w:type="character" w:customStyle="1" w:styleId="FooterChar">
    <w:name w:val="Footer Char"/>
    <w:basedOn w:val="DefaultParagraphFont"/>
    <w:link w:val="Footer"/>
    <w:uiPriority w:val="99"/>
    <w:semiHidden/>
    <w:rsid w:val="002B72A3"/>
    <w:rPr>
      <w:sz w:val="24"/>
    </w:rPr>
  </w:style>
  <w:style w:type="paragraph" w:customStyle="1" w:styleId="COG-LHAddress">
    <w:name w:val="COG-LH Address"/>
    <w:autoRedefine/>
    <w:qFormat/>
    <w:rsid w:val="00842730"/>
    <w:pPr>
      <w:spacing w:line="240" w:lineRule="exact"/>
      <w:jc w:val="center"/>
    </w:pPr>
    <w:rPr>
      <w:rFonts w:ascii="Franklin Gothic Medium" w:hAnsi="Franklin Gothic Medium"/>
      <w:color w:val="0087CD"/>
      <w:sz w:val="16"/>
      <w:szCs w:val="16"/>
    </w:rPr>
  </w:style>
  <w:style w:type="paragraph" w:styleId="Header">
    <w:name w:val="header"/>
    <w:basedOn w:val="Normal"/>
    <w:link w:val="HeaderChar"/>
    <w:uiPriority w:val="99"/>
    <w:unhideWhenUsed/>
    <w:rsid w:val="00A66D77"/>
    <w:pPr>
      <w:tabs>
        <w:tab w:val="center" w:pos="4320"/>
        <w:tab w:val="right" w:pos="8640"/>
      </w:tabs>
    </w:pPr>
  </w:style>
  <w:style w:type="character" w:customStyle="1" w:styleId="HeaderChar">
    <w:name w:val="Header Char"/>
    <w:basedOn w:val="DefaultParagraphFont"/>
    <w:link w:val="Header"/>
    <w:uiPriority w:val="99"/>
    <w:rsid w:val="00A66D77"/>
    <w:rPr>
      <w:sz w:val="24"/>
    </w:rPr>
  </w:style>
  <w:style w:type="character" w:customStyle="1" w:styleId="COG-PAGENUMBER">
    <w:name w:val="COG-PAGE NUMBER"/>
    <w:uiPriority w:val="1"/>
    <w:qFormat/>
    <w:rsid w:val="00A66D77"/>
    <w:rPr>
      <w:rFonts w:ascii="Franklin Gothic Medium" w:hAnsi="Franklin Gothic Medium"/>
      <w:b w:val="0"/>
      <w:bCs w:val="0"/>
      <w:i w:val="0"/>
      <w:iCs w:val="0"/>
      <w:caps w:val="0"/>
      <w:smallCaps w:val="0"/>
      <w:strike w:val="0"/>
      <w:dstrike w:val="0"/>
      <w:vanish w:val="0"/>
      <w:color w:val="0087CD"/>
      <w:sz w:val="14"/>
      <w:szCs w:val="14"/>
      <w:u w:val="none"/>
      <w:vertAlign w:val="baseline"/>
    </w:rPr>
  </w:style>
  <w:style w:type="paragraph" w:customStyle="1" w:styleId="Presenter">
    <w:name w:val="Presenter"/>
    <w:autoRedefine/>
    <w:rsid w:val="00C32B9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styleId="FootnoteText">
    <w:name w:val="footnote text"/>
    <w:basedOn w:val="Normal"/>
    <w:link w:val="FootnoteTextChar"/>
    <w:uiPriority w:val="99"/>
    <w:semiHidden/>
    <w:unhideWhenUsed/>
    <w:rsid w:val="00364172"/>
    <w:rPr>
      <w:sz w:val="20"/>
    </w:rPr>
  </w:style>
  <w:style w:type="character" w:customStyle="1" w:styleId="FootnoteTextChar">
    <w:name w:val="Footnote Text Char"/>
    <w:basedOn w:val="DefaultParagraphFont"/>
    <w:link w:val="FootnoteText"/>
    <w:uiPriority w:val="99"/>
    <w:semiHidden/>
    <w:rsid w:val="00364172"/>
    <w:rPr>
      <w:rFonts w:ascii="Franklin Gothic Book" w:hAnsi="Franklin Gothic Book"/>
    </w:rPr>
  </w:style>
  <w:style w:type="character" w:styleId="FootnoteReference">
    <w:name w:val="footnote reference"/>
    <w:basedOn w:val="DefaultParagraphFont"/>
    <w:uiPriority w:val="99"/>
    <w:semiHidden/>
    <w:unhideWhenUsed/>
    <w:rsid w:val="00364172"/>
    <w:rPr>
      <w:vertAlign w:val="superscript"/>
    </w:rPr>
  </w:style>
  <w:style w:type="character" w:styleId="Hyperlink">
    <w:name w:val="Hyperlink"/>
    <w:basedOn w:val="DefaultParagraphFont"/>
    <w:uiPriority w:val="99"/>
    <w:unhideWhenUsed/>
    <w:rsid w:val="005347A0"/>
    <w:rPr>
      <w:color w:val="0000FF" w:themeColor="hyperlink"/>
      <w:u w:val="single"/>
    </w:rPr>
  </w:style>
  <w:style w:type="paragraph" w:styleId="Revision">
    <w:name w:val="Revision"/>
    <w:hidden/>
    <w:uiPriority w:val="99"/>
    <w:semiHidden/>
    <w:rsid w:val="00AC27A9"/>
    <w:rPr>
      <w:rFonts w:ascii="Franklin Gothic Book" w:hAnsi="Franklin Gothic Book"/>
      <w:sz w:val="22"/>
    </w:rPr>
  </w:style>
  <w:style w:type="character" w:styleId="CommentReference">
    <w:name w:val="annotation reference"/>
    <w:basedOn w:val="DefaultParagraphFont"/>
    <w:uiPriority w:val="99"/>
    <w:semiHidden/>
    <w:unhideWhenUsed/>
    <w:rsid w:val="00AC27A9"/>
    <w:rPr>
      <w:sz w:val="16"/>
      <w:szCs w:val="16"/>
    </w:rPr>
  </w:style>
  <w:style w:type="paragraph" w:styleId="CommentText">
    <w:name w:val="annotation text"/>
    <w:basedOn w:val="Normal"/>
    <w:link w:val="CommentTextChar"/>
    <w:uiPriority w:val="99"/>
    <w:unhideWhenUsed/>
    <w:rsid w:val="00AC27A9"/>
    <w:rPr>
      <w:sz w:val="20"/>
    </w:rPr>
  </w:style>
  <w:style w:type="character" w:customStyle="1" w:styleId="CommentTextChar">
    <w:name w:val="Comment Text Char"/>
    <w:basedOn w:val="DefaultParagraphFont"/>
    <w:link w:val="CommentText"/>
    <w:uiPriority w:val="99"/>
    <w:rsid w:val="00AC27A9"/>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AC27A9"/>
    <w:rPr>
      <w:b/>
      <w:bCs/>
    </w:rPr>
  </w:style>
  <w:style w:type="character" w:customStyle="1" w:styleId="CommentSubjectChar">
    <w:name w:val="Comment Subject Char"/>
    <w:basedOn w:val="CommentTextChar"/>
    <w:link w:val="CommentSubject"/>
    <w:uiPriority w:val="99"/>
    <w:semiHidden/>
    <w:rsid w:val="00AC27A9"/>
    <w:rPr>
      <w:rFonts w:ascii="Franklin Gothic Book" w:hAnsi="Franklin Gothic Book"/>
      <w:b/>
      <w:bCs/>
    </w:rPr>
  </w:style>
  <w:style w:type="character" w:customStyle="1" w:styleId="mark54jhuad7c">
    <w:name w:val="mark54jhuad7c"/>
    <w:basedOn w:val="DefaultParagraphFont"/>
    <w:rsid w:val="0020609B"/>
  </w:style>
  <w:style w:type="character" w:customStyle="1" w:styleId="markmp3tfcbt3">
    <w:name w:val="markmp3tfcbt3"/>
    <w:basedOn w:val="DefaultParagraphFont"/>
    <w:rsid w:val="00206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3A7A-0388-456C-9815-130B13B0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Lloyd Greenberg Design LLC</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Christopher</dc:creator>
  <cp:keywords/>
  <dc:description/>
  <cp:lastModifiedBy>Robert Christopher</cp:lastModifiedBy>
  <cp:revision>6</cp:revision>
  <cp:lastPrinted>2016-09-13T21:20:00Z</cp:lastPrinted>
  <dcterms:created xsi:type="dcterms:W3CDTF">2024-11-06T16:22:00Z</dcterms:created>
  <dcterms:modified xsi:type="dcterms:W3CDTF">2024-11-13T19:55:00Z</dcterms:modified>
</cp:coreProperties>
</file>